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DC2" w:rsidRPr="00B73D7D" w:rsidRDefault="00163DC2" w:rsidP="00C513A8">
      <w:pPr>
        <w:spacing w:line="276" w:lineRule="auto"/>
        <w:jc w:val="center"/>
        <w:rPr>
          <w:rFonts w:asciiTheme="majorHAnsi" w:hAnsiTheme="majorHAnsi" w:cstheme="majorHAnsi"/>
          <w:b/>
          <w:sz w:val="22"/>
          <w:lang w:val="ru-RU"/>
        </w:rPr>
      </w:pPr>
      <w:r w:rsidRPr="00B73D7D">
        <w:rPr>
          <w:rFonts w:asciiTheme="majorHAnsi" w:hAnsiTheme="majorHAnsi" w:cstheme="majorHAnsi"/>
          <w:b/>
          <w:sz w:val="22"/>
          <w:lang w:val="ru-RU"/>
        </w:rPr>
        <w:t>Компания «</w:t>
      </w:r>
      <w:proofErr w:type="spellStart"/>
      <w:r w:rsidRPr="00B73D7D">
        <w:rPr>
          <w:rFonts w:asciiTheme="majorHAnsi" w:hAnsiTheme="majorHAnsi" w:cstheme="majorHAnsi"/>
          <w:b/>
          <w:sz w:val="22"/>
          <w:lang w:val="ru-RU"/>
        </w:rPr>
        <w:t>Такеда</w:t>
      </w:r>
      <w:proofErr w:type="spellEnd"/>
      <w:r w:rsidRPr="00B73D7D">
        <w:rPr>
          <w:rFonts w:asciiTheme="majorHAnsi" w:hAnsiTheme="majorHAnsi" w:cstheme="majorHAnsi"/>
          <w:b/>
          <w:sz w:val="22"/>
          <w:lang w:val="ru-RU"/>
        </w:rPr>
        <w:t xml:space="preserve">» совместно с фондом «Старость в радость» </w:t>
      </w:r>
    </w:p>
    <w:p w:rsidR="00163DC2" w:rsidRPr="00B73D7D" w:rsidRDefault="00163DC2" w:rsidP="00C513A8">
      <w:pPr>
        <w:spacing w:line="276" w:lineRule="auto"/>
        <w:jc w:val="center"/>
        <w:rPr>
          <w:rFonts w:asciiTheme="majorHAnsi" w:hAnsiTheme="majorHAnsi" w:cstheme="majorHAnsi"/>
          <w:b/>
          <w:sz w:val="22"/>
          <w:lang w:val="ru-RU"/>
        </w:rPr>
      </w:pPr>
      <w:r w:rsidRPr="00B73D7D">
        <w:rPr>
          <w:rFonts w:asciiTheme="majorHAnsi" w:hAnsiTheme="majorHAnsi" w:cstheme="majorHAnsi"/>
          <w:b/>
          <w:sz w:val="22"/>
          <w:lang w:val="ru-RU"/>
        </w:rPr>
        <w:t>запуска</w:t>
      </w:r>
      <w:r w:rsidR="00781223" w:rsidRPr="00B73D7D">
        <w:rPr>
          <w:rFonts w:asciiTheme="majorHAnsi" w:hAnsiTheme="majorHAnsi" w:cstheme="majorHAnsi"/>
          <w:b/>
          <w:sz w:val="22"/>
          <w:lang w:val="ru-RU"/>
        </w:rPr>
        <w:t>ю</w:t>
      </w:r>
      <w:r w:rsidRPr="00B73D7D">
        <w:rPr>
          <w:rFonts w:asciiTheme="majorHAnsi" w:hAnsiTheme="majorHAnsi" w:cstheme="majorHAnsi"/>
          <w:b/>
          <w:sz w:val="22"/>
          <w:lang w:val="ru-RU"/>
        </w:rPr>
        <w:t>т благотворительную акцию «Дари душевное тепло».</w:t>
      </w:r>
    </w:p>
    <w:p w:rsidR="00163DC2" w:rsidRPr="00B73D7D" w:rsidRDefault="00163DC2" w:rsidP="00C513A8">
      <w:pPr>
        <w:spacing w:line="276" w:lineRule="auto"/>
        <w:jc w:val="center"/>
        <w:rPr>
          <w:rFonts w:asciiTheme="majorHAnsi" w:hAnsiTheme="majorHAnsi" w:cstheme="majorHAnsi"/>
          <w:sz w:val="22"/>
          <w:lang w:val="ru-RU"/>
        </w:rPr>
      </w:pPr>
    </w:p>
    <w:p w:rsidR="00D86D03" w:rsidRPr="00B73D7D" w:rsidRDefault="00163DC2" w:rsidP="00163DC2">
      <w:pPr>
        <w:spacing w:line="276" w:lineRule="auto"/>
        <w:rPr>
          <w:rFonts w:asciiTheme="majorHAnsi" w:hAnsiTheme="majorHAnsi" w:cstheme="majorHAnsi"/>
          <w:sz w:val="22"/>
          <w:lang w:val="ru-RU"/>
        </w:rPr>
      </w:pPr>
      <w:r w:rsidRPr="00B73D7D">
        <w:rPr>
          <w:rFonts w:asciiTheme="majorHAnsi" w:hAnsiTheme="majorHAnsi" w:cstheme="majorHAnsi"/>
          <w:sz w:val="22"/>
          <w:lang w:val="ru-RU"/>
        </w:rPr>
        <w:t>Компания «</w:t>
      </w:r>
      <w:proofErr w:type="spellStart"/>
      <w:r w:rsidRPr="00B73D7D">
        <w:rPr>
          <w:rFonts w:asciiTheme="majorHAnsi" w:hAnsiTheme="majorHAnsi" w:cstheme="majorHAnsi"/>
          <w:sz w:val="22"/>
          <w:lang w:val="ru-RU"/>
        </w:rPr>
        <w:t>Такеда</w:t>
      </w:r>
      <w:proofErr w:type="spellEnd"/>
      <w:r w:rsidRPr="00B73D7D">
        <w:rPr>
          <w:rFonts w:asciiTheme="majorHAnsi" w:hAnsiTheme="majorHAnsi" w:cstheme="majorHAnsi"/>
          <w:sz w:val="22"/>
          <w:lang w:val="ru-RU"/>
        </w:rPr>
        <w:t xml:space="preserve">» и фонд «Старость в радость» объявили о </w:t>
      </w:r>
      <w:r w:rsidR="00781223" w:rsidRPr="00B73D7D">
        <w:rPr>
          <w:rFonts w:asciiTheme="majorHAnsi" w:hAnsiTheme="majorHAnsi" w:cstheme="majorHAnsi"/>
          <w:sz w:val="22"/>
          <w:lang w:val="ru-RU"/>
        </w:rPr>
        <w:t>старте</w:t>
      </w:r>
      <w:r w:rsidRPr="00B73D7D">
        <w:rPr>
          <w:rFonts w:asciiTheme="majorHAnsi" w:hAnsiTheme="majorHAnsi" w:cstheme="majorHAnsi"/>
          <w:sz w:val="22"/>
          <w:lang w:val="ru-RU"/>
        </w:rPr>
        <w:t xml:space="preserve"> благотворительной акции «Дари душевное тепло». Цель акции – привлечь внимание общественности к вопросу важности заботы о пожилых людях и способствовать дальнейшему развитию </w:t>
      </w:r>
      <w:r w:rsidR="0049687F" w:rsidRPr="00B73D7D">
        <w:rPr>
          <w:rFonts w:asciiTheme="majorHAnsi" w:hAnsiTheme="majorHAnsi" w:cstheme="majorHAnsi"/>
          <w:sz w:val="22"/>
          <w:lang w:val="ru-RU"/>
        </w:rPr>
        <w:t xml:space="preserve">института </w:t>
      </w:r>
      <w:proofErr w:type="spellStart"/>
      <w:r w:rsidR="0049687F" w:rsidRPr="00B73D7D">
        <w:rPr>
          <w:rFonts w:asciiTheme="majorHAnsi" w:hAnsiTheme="majorHAnsi" w:cstheme="majorHAnsi"/>
          <w:sz w:val="22"/>
          <w:lang w:val="ru-RU"/>
        </w:rPr>
        <w:t>культоргов</w:t>
      </w:r>
      <w:proofErr w:type="spellEnd"/>
      <w:r w:rsidR="0049687F" w:rsidRPr="00B73D7D">
        <w:rPr>
          <w:rFonts w:asciiTheme="majorHAnsi" w:hAnsiTheme="majorHAnsi" w:cstheme="majorHAnsi"/>
          <w:sz w:val="22"/>
          <w:lang w:val="ru-RU"/>
        </w:rPr>
        <w:t xml:space="preserve"> в </w:t>
      </w:r>
      <w:r w:rsidR="002628F7" w:rsidRPr="00B73D7D">
        <w:rPr>
          <w:rFonts w:asciiTheme="majorHAnsi" w:hAnsiTheme="majorHAnsi" w:cstheme="majorHAnsi"/>
          <w:sz w:val="22"/>
          <w:lang w:val="ru-RU"/>
        </w:rPr>
        <w:t>социальных учреждениях для пожилых людей</w:t>
      </w:r>
      <w:r w:rsidR="0049687F" w:rsidRPr="00B73D7D">
        <w:rPr>
          <w:rFonts w:asciiTheme="majorHAnsi" w:hAnsiTheme="majorHAnsi" w:cstheme="majorHAnsi"/>
          <w:sz w:val="22"/>
          <w:lang w:val="ru-RU"/>
        </w:rPr>
        <w:t>.</w:t>
      </w:r>
    </w:p>
    <w:p w:rsidR="00605C42" w:rsidRPr="00B73D7D" w:rsidRDefault="00605C42" w:rsidP="00163DC2">
      <w:pPr>
        <w:spacing w:line="276" w:lineRule="auto"/>
        <w:rPr>
          <w:rFonts w:asciiTheme="majorHAnsi" w:hAnsiTheme="majorHAnsi" w:cstheme="majorHAnsi"/>
          <w:sz w:val="22"/>
          <w:lang w:val="ru-RU"/>
        </w:rPr>
      </w:pPr>
    </w:p>
    <w:p w:rsidR="00D86D03" w:rsidRPr="00B73D7D" w:rsidRDefault="00605C42" w:rsidP="00163DC2">
      <w:pPr>
        <w:spacing w:line="276" w:lineRule="auto"/>
        <w:rPr>
          <w:rFonts w:asciiTheme="majorHAnsi" w:hAnsiTheme="majorHAnsi" w:cstheme="majorHAnsi"/>
          <w:sz w:val="22"/>
          <w:lang w:val="ru-RU"/>
        </w:rPr>
      </w:pPr>
      <w:r w:rsidRPr="00B73D7D">
        <w:rPr>
          <w:rFonts w:asciiTheme="majorHAnsi" w:hAnsiTheme="majorHAnsi" w:cstheme="majorHAnsi"/>
          <w:sz w:val="22"/>
          <w:lang w:val="ru-RU"/>
        </w:rPr>
        <w:t>«Увеличение продолжительности жизни людей является одной из основных тенденций современности.</w:t>
      </w:r>
      <w:r w:rsidR="00B64545" w:rsidRPr="00B73D7D">
        <w:rPr>
          <w:rFonts w:asciiTheme="majorHAnsi" w:hAnsiTheme="majorHAnsi" w:cstheme="majorHAnsi"/>
          <w:sz w:val="22"/>
          <w:lang w:val="ru-RU"/>
        </w:rPr>
        <w:t xml:space="preserve"> Этот, безусловно, позитивный факт, формирует перед обществом</w:t>
      </w:r>
      <w:r w:rsidR="005A0416" w:rsidRPr="00B73D7D">
        <w:rPr>
          <w:rFonts w:asciiTheme="majorHAnsi" w:hAnsiTheme="majorHAnsi" w:cstheme="majorHAnsi"/>
          <w:sz w:val="22"/>
          <w:lang w:val="ru-RU"/>
        </w:rPr>
        <w:t xml:space="preserve"> и государством</w:t>
      </w:r>
      <w:r w:rsidR="00B64545" w:rsidRPr="00B73D7D">
        <w:rPr>
          <w:rFonts w:asciiTheme="majorHAnsi" w:hAnsiTheme="majorHAnsi" w:cstheme="majorHAnsi"/>
          <w:sz w:val="22"/>
          <w:lang w:val="ru-RU"/>
        </w:rPr>
        <w:t xml:space="preserve"> новые задачи по организации медицинской помощи, созданию комфортных условий для жизни</w:t>
      </w:r>
      <w:r w:rsidR="004E2BF2" w:rsidRPr="00B73D7D">
        <w:rPr>
          <w:rFonts w:asciiTheme="majorHAnsi" w:hAnsiTheme="majorHAnsi" w:cstheme="majorHAnsi"/>
          <w:sz w:val="22"/>
          <w:lang w:val="ru-RU"/>
        </w:rPr>
        <w:t>, досуга и общения</w:t>
      </w:r>
      <w:r w:rsidR="00B64545" w:rsidRPr="00B73D7D">
        <w:rPr>
          <w:rFonts w:asciiTheme="majorHAnsi" w:hAnsiTheme="majorHAnsi" w:cstheme="majorHAnsi"/>
          <w:sz w:val="22"/>
          <w:lang w:val="ru-RU"/>
        </w:rPr>
        <w:t xml:space="preserve"> пожилых людей. Частично эту задачу выполняют специализированные   </w:t>
      </w:r>
      <w:r w:rsidRPr="00B73D7D">
        <w:rPr>
          <w:rFonts w:asciiTheme="majorHAnsi" w:hAnsiTheme="majorHAnsi" w:cstheme="majorHAnsi"/>
          <w:sz w:val="22"/>
          <w:lang w:val="ru-RU"/>
        </w:rPr>
        <w:t xml:space="preserve">  </w:t>
      </w:r>
      <w:r w:rsidR="004E2BF2" w:rsidRPr="00B73D7D">
        <w:rPr>
          <w:rFonts w:asciiTheme="majorHAnsi" w:hAnsiTheme="majorHAnsi" w:cstheme="majorHAnsi"/>
          <w:sz w:val="22"/>
          <w:lang w:val="ru-RU"/>
        </w:rPr>
        <w:t xml:space="preserve">учреждения, но и они не в силах заполнить эмоциональный вакуум, в который попадают одинокие люди на закате своей жизни. </w:t>
      </w:r>
      <w:r w:rsidR="005A0416" w:rsidRPr="00B73D7D">
        <w:rPr>
          <w:rFonts w:asciiTheme="majorHAnsi" w:hAnsiTheme="majorHAnsi" w:cstheme="majorHAnsi"/>
          <w:sz w:val="22"/>
          <w:lang w:val="ru-RU"/>
        </w:rPr>
        <w:t xml:space="preserve">Но мы с вами можем это изменить и подарить немного тепла тем, кто в этом так нуждается.  </w:t>
      </w:r>
      <w:r w:rsidR="004E2BF2" w:rsidRPr="00B73D7D">
        <w:rPr>
          <w:rFonts w:asciiTheme="majorHAnsi" w:hAnsiTheme="majorHAnsi" w:cstheme="majorHAnsi"/>
          <w:sz w:val="22"/>
          <w:lang w:val="ru-RU"/>
        </w:rPr>
        <w:t xml:space="preserve"> Поэтому </w:t>
      </w:r>
      <w:r w:rsidRPr="00B73D7D">
        <w:rPr>
          <w:rFonts w:asciiTheme="majorHAnsi" w:hAnsiTheme="majorHAnsi" w:cstheme="majorHAnsi"/>
          <w:sz w:val="22"/>
          <w:lang w:val="ru-RU"/>
        </w:rPr>
        <w:t>компания «</w:t>
      </w:r>
      <w:proofErr w:type="spellStart"/>
      <w:r w:rsidRPr="00B73D7D">
        <w:rPr>
          <w:rFonts w:asciiTheme="majorHAnsi" w:hAnsiTheme="majorHAnsi" w:cstheme="majorHAnsi"/>
          <w:sz w:val="22"/>
          <w:lang w:val="ru-RU"/>
        </w:rPr>
        <w:t>Такеда</w:t>
      </w:r>
      <w:proofErr w:type="spellEnd"/>
      <w:r w:rsidRPr="00B73D7D">
        <w:rPr>
          <w:rFonts w:asciiTheme="majorHAnsi" w:hAnsiTheme="majorHAnsi" w:cstheme="majorHAnsi"/>
          <w:sz w:val="22"/>
          <w:lang w:val="ru-RU"/>
        </w:rPr>
        <w:t>»</w:t>
      </w:r>
      <w:r w:rsidR="004E2BF2" w:rsidRPr="00B73D7D">
        <w:rPr>
          <w:rFonts w:asciiTheme="majorHAnsi" w:hAnsiTheme="majorHAnsi" w:cstheme="majorHAnsi"/>
          <w:sz w:val="22"/>
          <w:lang w:val="ru-RU"/>
        </w:rPr>
        <w:t xml:space="preserve"> решила выступить инициатором благотворительной акции «Дари душевное тепло»</w:t>
      </w:r>
      <w:r w:rsidR="005A0416" w:rsidRPr="00B73D7D">
        <w:rPr>
          <w:rFonts w:asciiTheme="majorHAnsi" w:hAnsiTheme="majorHAnsi" w:cstheme="majorHAnsi"/>
          <w:sz w:val="22"/>
          <w:lang w:val="ru-RU"/>
        </w:rPr>
        <w:t xml:space="preserve"> и </w:t>
      </w:r>
      <w:r w:rsidR="0038690E" w:rsidRPr="00B73D7D">
        <w:rPr>
          <w:rFonts w:asciiTheme="majorHAnsi" w:hAnsiTheme="majorHAnsi" w:cstheme="majorHAnsi"/>
          <w:sz w:val="22"/>
          <w:lang w:val="ru-RU"/>
        </w:rPr>
        <w:t xml:space="preserve">напомнить </w:t>
      </w:r>
      <w:r w:rsidR="005A0416" w:rsidRPr="00B73D7D">
        <w:rPr>
          <w:rFonts w:asciiTheme="majorHAnsi" w:hAnsiTheme="majorHAnsi" w:cstheme="majorHAnsi"/>
          <w:sz w:val="22"/>
          <w:lang w:val="ru-RU"/>
        </w:rPr>
        <w:t>люд</w:t>
      </w:r>
      <w:r w:rsidR="0038690E" w:rsidRPr="00B73D7D">
        <w:rPr>
          <w:rFonts w:asciiTheme="majorHAnsi" w:hAnsiTheme="majorHAnsi" w:cstheme="majorHAnsi"/>
          <w:sz w:val="22"/>
          <w:lang w:val="ru-RU"/>
        </w:rPr>
        <w:t>ям о том, ка</w:t>
      </w:r>
      <w:r w:rsidR="005A0416" w:rsidRPr="00B73D7D">
        <w:rPr>
          <w:rFonts w:asciiTheme="majorHAnsi" w:hAnsiTheme="majorHAnsi" w:cstheme="majorHAnsi"/>
          <w:sz w:val="22"/>
          <w:lang w:val="ru-RU"/>
        </w:rPr>
        <w:t>к важн</w:t>
      </w:r>
      <w:r w:rsidR="0038690E" w:rsidRPr="00B73D7D">
        <w:rPr>
          <w:rFonts w:asciiTheme="majorHAnsi" w:hAnsiTheme="majorHAnsi" w:cstheme="majorHAnsi"/>
          <w:sz w:val="22"/>
          <w:lang w:val="ru-RU"/>
        </w:rPr>
        <w:t>ы</w:t>
      </w:r>
      <w:r w:rsidR="005A0416" w:rsidRPr="00B73D7D">
        <w:rPr>
          <w:rFonts w:asciiTheme="majorHAnsi" w:hAnsiTheme="majorHAnsi" w:cstheme="majorHAnsi"/>
          <w:sz w:val="22"/>
          <w:lang w:val="ru-RU"/>
        </w:rPr>
        <w:t xml:space="preserve"> </w:t>
      </w:r>
      <w:r w:rsidR="0038690E" w:rsidRPr="00B73D7D">
        <w:rPr>
          <w:rFonts w:asciiTheme="majorHAnsi" w:hAnsiTheme="majorHAnsi" w:cstheme="majorHAnsi"/>
          <w:sz w:val="22"/>
          <w:lang w:val="ru-RU"/>
        </w:rPr>
        <w:t xml:space="preserve">забота и </w:t>
      </w:r>
      <w:r w:rsidR="005A0416" w:rsidRPr="00B73D7D">
        <w:rPr>
          <w:rFonts w:asciiTheme="majorHAnsi" w:hAnsiTheme="majorHAnsi" w:cstheme="majorHAnsi"/>
          <w:sz w:val="22"/>
          <w:lang w:val="ru-RU"/>
        </w:rPr>
        <w:t>внимани</w:t>
      </w:r>
      <w:r w:rsidR="0038690E" w:rsidRPr="00B73D7D">
        <w:rPr>
          <w:rFonts w:asciiTheme="majorHAnsi" w:hAnsiTheme="majorHAnsi" w:cstheme="majorHAnsi"/>
          <w:sz w:val="22"/>
          <w:lang w:val="ru-RU"/>
        </w:rPr>
        <w:t>е</w:t>
      </w:r>
      <w:r w:rsidR="005A0416" w:rsidRPr="00B73D7D">
        <w:rPr>
          <w:rFonts w:asciiTheme="majorHAnsi" w:hAnsiTheme="majorHAnsi" w:cstheme="majorHAnsi"/>
          <w:sz w:val="22"/>
          <w:lang w:val="ru-RU"/>
        </w:rPr>
        <w:t xml:space="preserve"> пожилым людям. </w:t>
      </w:r>
      <w:r w:rsidR="00011DA0" w:rsidRPr="00B73D7D">
        <w:rPr>
          <w:rFonts w:asciiTheme="majorHAnsi" w:hAnsiTheme="majorHAnsi" w:cstheme="majorHAnsi"/>
          <w:sz w:val="22"/>
          <w:lang w:val="ru-RU"/>
        </w:rPr>
        <w:t>Наша к</w:t>
      </w:r>
      <w:r w:rsidR="002628F7" w:rsidRPr="00B73D7D">
        <w:rPr>
          <w:rFonts w:asciiTheme="majorHAnsi" w:hAnsiTheme="majorHAnsi" w:cstheme="majorHAnsi"/>
          <w:sz w:val="22"/>
          <w:lang w:val="ru-RU"/>
        </w:rPr>
        <w:t xml:space="preserve">омпания </w:t>
      </w:r>
      <w:r w:rsidR="005A0416" w:rsidRPr="00B73D7D">
        <w:rPr>
          <w:rFonts w:asciiTheme="majorHAnsi" w:hAnsiTheme="majorHAnsi" w:cstheme="majorHAnsi"/>
          <w:sz w:val="22"/>
          <w:lang w:val="ru-RU"/>
        </w:rPr>
        <w:t xml:space="preserve">в этом году </w:t>
      </w:r>
      <w:r w:rsidR="002628F7" w:rsidRPr="00B73D7D">
        <w:rPr>
          <w:rFonts w:asciiTheme="majorHAnsi" w:hAnsiTheme="majorHAnsi" w:cstheme="majorHAnsi"/>
          <w:sz w:val="22"/>
          <w:lang w:val="ru-RU"/>
        </w:rPr>
        <w:t xml:space="preserve">отмечает </w:t>
      </w:r>
      <w:r w:rsidR="005A0416" w:rsidRPr="00B73D7D">
        <w:rPr>
          <w:rFonts w:asciiTheme="majorHAnsi" w:hAnsiTheme="majorHAnsi" w:cstheme="majorHAnsi"/>
          <w:sz w:val="22"/>
          <w:lang w:val="ru-RU"/>
        </w:rPr>
        <w:t>25</w:t>
      </w:r>
      <w:r w:rsidR="002628F7" w:rsidRPr="00B73D7D">
        <w:rPr>
          <w:rFonts w:asciiTheme="majorHAnsi" w:hAnsiTheme="majorHAnsi" w:cstheme="majorHAnsi"/>
          <w:sz w:val="22"/>
          <w:lang w:val="ru-RU"/>
        </w:rPr>
        <w:t xml:space="preserve"> лет</w:t>
      </w:r>
      <w:r w:rsidR="005A0416" w:rsidRPr="00B73D7D">
        <w:rPr>
          <w:rFonts w:asciiTheme="majorHAnsi" w:hAnsiTheme="majorHAnsi" w:cstheme="majorHAnsi"/>
          <w:sz w:val="22"/>
          <w:lang w:val="ru-RU"/>
        </w:rPr>
        <w:t xml:space="preserve"> </w:t>
      </w:r>
      <w:r w:rsidR="002628F7" w:rsidRPr="00B73D7D">
        <w:rPr>
          <w:rFonts w:asciiTheme="majorHAnsi" w:hAnsiTheme="majorHAnsi" w:cstheme="majorHAnsi"/>
          <w:sz w:val="22"/>
          <w:lang w:val="ru-RU"/>
        </w:rPr>
        <w:t xml:space="preserve">работы </w:t>
      </w:r>
      <w:r w:rsidR="005A0416" w:rsidRPr="00B73D7D">
        <w:rPr>
          <w:rFonts w:asciiTheme="majorHAnsi" w:hAnsiTheme="majorHAnsi" w:cstheme="majorHAnsi"/>
          <w:sz w:val="22"/>
          <w:lang w:val="ru-RU"/>
        </w:rPr>
        <w:t xml:space="preserve">в России, </w:t>
      </w:r>
      <w:r w:rsidR="002628F7" w:rsidRPr="00B73D7D">
        <w:rPr>
          <w:rFonts w:asciiTheme="majorHAnsi" w:hAnsiTheme="majorHAnsi" w:cstheme="majorHAnsi"/>
          <w:sz w:val="22"/>
          <w:lang w:val="ru-RU"/>
        </w:rPr>
        <w:t>и</w:t>
      </w:r>
      <w:r w:rsidR="005A0416" w:rsidRPr="00B73D7D">
        <w:rPr>
          <w:rFonts w:asciiTheme="majorHAnsi" w:hAnsiTheme="majorHAnsi" w:cstheme="majorHAnsi"/>
          <w:sz w:val="22"/>
          <w:lang w:val="ru-RU"/>
        </w:rPr>
        <w:t xml:space="preserve"> все эти годы</w:t>
      </w:r>
      <w:r w:rsidR="002628F7" w:rsidRPr="00B73D7D">
        <w:rPr>
          <w:rFonts w:asciiTheme="majorHAnsi" w:hAnsiTheme="majorHAnsi" w:cstheme="majorHAnsi"/>
          <w:sz w:val="22"/>
          <w:lang w:val="ru-RU"/>
        </w:rPr>
        <w:t xml:space="preserve"> мы</w:t>
      </w:r>
      <w:r w:rsidR="005A0416" w:rsidRPr="00B73D7D">
        <w:rPr>
          <w:rFonts w:asciiTheme="majorHAnsi" w:hAnsiTheme="majorHAnsi" w:cstheme="majorHAnsi"/>
          <w:sz w:val="22"/>
          <w:lang w:val="ru-RU"/>
        </w:rPr>
        <w:t xml:space="preserve"> стремил</w:t>
      </w:r>
      <w:r w:rsidR="002628F7" w:rsidRPr="00B73D7D">
        <w:rPr>
          <w:rFonts w:asciiTheme="majorHAnsi" w:hAnsiTheme="majorHAnsi" w:cstheme="majorHAnsi"/>
          <w:sz w:val="22"/>
          <w:lang w:val="ru-RU"/>
        </w:rPr>
        <w:t>и</w:t>
      </w:r>
      <w:r w:rsidR="005A0416" w:rsidRPr="00B73D7D">
        <w:rPr>
          <w:rFonts w:asciiTheme="majorHAnsi" w:hAnsiTheme="majorHAnsi" w:cstheme="majorHAnsi"/>
          <w:sz w:val="22"/>
          <w:lang w:val="ru-RU"/>
        </w:rPr>
        <w:t>сь способствовать поддержанию здоровья россиян.</w:t>
      </w:r>
      <w:r w:rsidR="0038690E" w:rsidRPr="00B73D7D">
        <w:rPr>
          <w:rFonts w:asciiTheme="majorHAnsi" w:hAnsiTheme="majorHAnsi" w:cstheme="majorHAnsi"/>
          <w:sz w:val="22"/>
          <w:lang w:val="ru-RU"/>
        </w:rPr>
        <w:t xml:space="preserve"> </w:t>
      </w:r>
      <w:r w:rsidR="002628F7" w:rsidRPr="00B73D7D">
        <w:rPr>
          <w:rFonts w:asciiTheme="majorHAnsi" w:hAnsiTheme="majorHAnsi" w:cstheme="majorHAnsi"/>
          <w:sz w:val="22"/>
          <w:lang w:val="ru-RU"/>
        </w:rPr>
        <w:t>М</w:t>
      </w:r>
      <w:r w:rsidR="0038690E" w:rsidRPr="00B73D7D">
        <w:rPr>
          <w:rFonts w:asciiTheme="majorHAnsi" w:hAnsiTheme="majorHAnsi" w:cstheme="majorHAnsi"/>
          <w:sz w:val="22"/>
          <w:lang w:val="ru-RU"/>
        </w:rPr>
        <w:t xml:space="preserve">ы искренне верим в то, что здоровье </w:t>
      </w:r>
      <w:r w:rsidR="002628F7" w:rsidRPr="00B73D7D">
        <w:rPr>
          <w:rFonts w:asciiTheme="majorHAnsi" w:hAnsiTheme="majorHAnsi" w:cstheme="majorHAnsi"/>
          <w:sz w:val="22"/>
          <w:lang w:val="ru-RU"/>
        </w:rPr>
        <w:t xml:space="preserve">поддерживать </w:t>
      </w:r>
      <w:r w:rsidR="0038690E" w:rsidRPr="00B73D7D">
        <w:rPr>
          <w:rFonts w:asciiTheme="majorHAnsi" w:hAnsiTheme="majorHAnsi" w:cstheme="majorHAnsi"/>
          <w:sz w:val="22"/>
          <w:lang w:val="ru-RU"/>
        </w:rPr>
        <w:t xml:space="preserve">всегда легче, </w:t>
      </w:r>
      <w:r w:rsidR="00BD3E14" w:rsidRPr="00B73D7D">
        <w:rPr>
          <w:rFonts w:asciiTheme="majorHAnsi" w:hAnsiTheme="majorHAnsi" w:cstheme="majorHAnsi"/>
          <w:sz w:val="22"/>
          <w:lang w:val="ru-RU"/>
        </w:rPr>
        <w:t>когда человек</w:t>
      </w:r>
      <w:r w:rsidR="0038690E" w:rsidRPr="00B73D7D">
        <w:rPr>
          <w:rFonts w:asciiTheme="majorHAnsi" w:hAnsiTheme="majorHAnsi" w:cstheme="majorHAnsi"/>
          <w:sz w:val="22"/>
          <w:lang w:val="ru-RU"/>
        </w:rPr>
        <w:t xml:space="preserve"> окружен заботой и вниманием окружающих», - </w:t>
      </w:r>
      <w:r w:rsidR="002628F7" w:rsidRPr="00B73D7D">
        <w:rPr>
          <w:rFonts w:asciiTheme="majorHAnsi" w:hAnsiTheme="majorHAnsi" w:cstheme="majorHAnsi"/>
          <w:sz w:val="22"/>
          <w:lang w:val="ru-RU"/>
        </w:rPr>
        <w:t>прокомментировал старт акции генеральный директор компании «</w:t>
      </w:r>
      <w:proofErr w:type="spellStart"/>
      <w:r w:rsidR="002628F7" w:rsidRPr="00B73D7D">
        <w:rPr>
          <w:rFonts w:asciiTheme="majorHAnsi" w:hAnsiTheme="majorHAnsi" w:cstheme="majorHAnsi"/>
          <w:sz w:val="22"/>
          <w:lang w:val="ru-RU"/>
        </w:rPr>
        <w:t>Такеда</w:t>
      </w:r>
      <w:proofErr w:type="spellEnd"/>
      <w:r w:rsidR="002628F7" w:rsidRPr="00B73D7D">
        <w:rPr>
          <w:rFonts w:asciiTheme="majorHAnsi" w:hAnsiTheme="majorHAnsi" w:cstheme="majorHAnsi"/>
          <w:sz w:val="22"/>
          <w:lang w:val="ru-RU"/>
        </w:rPr>
        <w:t xml:space="preserve"> Россия», глава региона СНГ, Андрей Потапов. </w:t>
      </w:r>
      <w:r w:rsidR="0038690E" w:rsidRPr="00B73D7D">
        <w:rPr>
          <w:rFonts w:asciiTheme="majorHAnsi" w:hAnsiTheme="majorHAnsi" w:cstheme="majorHAnsi"/>
          <w:sz w:val="22"/>
          <w:lang w:val="ru-RU"/>
        </w:rPr>
        <w:t xml:space="preserve">   </w:t>
      </w:r>
      <w:r w:rsidR="005A0416" w:rsidRPr="00B73D7D">
        <w:rPr>
          <w:rFonts w:asciiTheme="majorHAnsi" w:hAnsiTheme="majorHAnsi" w:cstheme="majorHAnsi"/>
          <w:sz w:val="22"/>
          <w:lang w:val="ru-RU"/>
        </w:rPr>
        <w:t xml:space="preserve">   </w:t>
      </w:r>
    </w:p>
    <w:p w:rsidR="002628F7" w:rsidRPr="00B73D7D" w:rsidRDefault="002628F7" w:rsidP="00163DC2">
      <w:pPr>
        <w:spacing w:line="276" w:lineRule="auto"/>
        <w:rPr>
          <w:rFonts w:asciiTheme="majorHAnsi" w:hAnsiTheme="majorHAnsi" w:cstheme="majorHAnsi"/>
          <w:sz w:val="22"/>
          <w:lang w:val="ru-RU"/>
        </w:rPr>
      </w:pPr>
    </w:p>
    <w:p w:rsidR="00D86D03" w:rsidRPr="00B73D7D" w:rsidRDefault="002628F7" w:rsidP="00BD3E14">
      <w:pPr>
        <w:spacing w:line="276" w:lineRule="auto"/>
        <w:rPr>
          <w:rFonts w:asciiTheme="majorHAnsi" w:eastAsia="Times New Roman" w:hAnsiTheme="majorHAnsi" w:cstheme="majorHAnsi"/>
          <w:sz w:val="22"/>
          <w:lang w:val="ru-RU"/>
        </w:rPr>
      </w:pPr>
      <w:r w:rsidRPr="00B73D7D">
        <w:rPr>
          <w:rFonts w:asciiTheme="majorHAnsi" w:hAnsiTheme="majorHAnsi" w:cstheme="majorHAnsi"/>
          <w:sz w:val="22"/>
          <w:lang w:val="ru-RU"/>
        </w:rPr>
        <w:t>В</w:t>
      </w:r>
      <w:r w:rsidR="00775362" w:rsidRPr="00B73D7D">
        <w:rPr>
          <w:rFonts w:asciiTheme="majorHAnsi" w:hAnsiTheme="majorHAnsi" w:cstheme="majorHAnsi"/>
          <w:sz w:val="22"/>
          <w:lang w:val="ru-RU"/>
        </w:rPr>
        <w:t xml:space="preserve"> 2017г. в России</w:t>
      </w:r>
      <w:r w:rsidRPr="00B73D7D">
        <w:rPr>
          <w:rFonts w:asciiTheme="majorHAnsi" w:hAnsiTheme="majorHAnsi" w:cstheme="majorHAnsi"/>
          <w:sz w:val="22"/>
          <w:lang w:val="ru-RU"/>
        </w:rPr>
        <w:t>, по данным Министерства труда РФ,</w:t>
      </w:r>
      <w:r w:rsidR="00775362" w:rsidRPr="00B73D7D">
        <w:rPr>
          <w:rFonts w:asciiTheme="majorHAnsi" w:hAnsiTheme="majorHAnsi" w:cstheme="majorHAnsi"/>
          <w:sz w:val="22"/>
          <w:lang w:val="ru-RU"/>
        </w:rPr>
        <w:t xml:space="preserve"> </w:t>
      </w:r>
      <w:r w:rsidR="00FC457D" w:rsidRPr="00B73D7D">
        <w:rPr>
          <w:rFonts w:asciiTheme="majorHAnsi" w:hAnsiTheme="majorHAnsi" w:cstheme="majorHAnsi"/>
          <w:sz w:val="22"/>
          <w:lang w:val="ru-RU"/>
        </w:rPr>
        <w:t xml:space="preserve">действовало </w:t>
      </w:r>
      <w:r w:rsidRPr="00B73D7D">
        <w:rPr>
          <w:rFonts w:asciiTheme="majorHAnsi" w:hAnsiTheme="majorHAnsi" w:cstheme="majorHAnsi"/>
          <w:sz w:val="22"/>
          <w:lang w:val="ru-RU"/>
        </w:rPr>
        <w:t>около</w:t>
      </w:r>
      <w:r w:rsidR="00775362" w:rsidRPr="00B73D7D">
        <w:rPr>
          <w:rFonts w:asciiTheme="majorHAnsi" w:hAnsiTheme="majorHAnsi" w:cstheme="majorHAnsi"/>
          <w:sz w:val="22"/>
          <w:lang w:val="ru-RU"/>
        </w:rPr>
        <w:t xml:space="preserve"> 1307 организаци</w:t>
      </w:r>
      <w:r w:rsidRPr="00B73D7D">
        <w:rPr>
          <w:rFonts w:asciiTheme="majorHAnsi" w:hAnsiTheme="majorHAnsi" w:cstheme="majorHAnsi"/>
          <w:sz w:val="22"/>
          <w:lang w:val="ru-RU"/>
        </w:rPr>
        <w:t>й</w:t>
      </w:r>
      <w:r w:rsidR="00775362" w:rsidRPr="00B73D7D">
        <w:rPr>
          <w:rFonts w:asciiTheme="majorHAnsi" w:hAnsiTheme="majorHAnsi" w:cstheme="majorHAnsi"/>
          <w:sz w:val="22"/>
          <w:lang w:val="ru-RU"/>
        </w:rPr>
        <w:t xml:space="preserve"> социального обслуживания для взрослых</w:t>
      </w:r>
      <w:r w:rsidR="00076169" w:rsidRPr="00B73D7D">
        <w:rPr>
          <w:rFonts w:asciiTheme="majorHAnsi" w:hAnsiTheme="majorHAnsi" w:cstheme="majorHAnsi"/>
          <w:sz w:val="22"/>
          <w:lang w:val="ru-RU"/>
        </w:rPr>
        <w:t>, в которых прожив</w:t>
      </w:r>
      <w:r w:rsidR="009A24D9" w:rsidRPr="00B73D7D">
        <w:rPr>
          <w:rFonts w:asciiTheme="majorHAnsi" w:hAnsiTheme="majorHAnsi" w:cstheme="majorHAnsi"/>
          <w:sz w:val="22"/>
          <w:lang w:val="ru-RU"/>
        </w:rPr>
        <w:t>ало</w:t>
      </w:r>
      <w:r w:rsidR="00076169" w:rsidRPr="00B73D7D">
        <w:rPr>
          <w:rFonts w:asciiTheme="majorHAnsi" w:hAnsiTheme="majorHAnsi" w:cstheme="majorHAnsi"/>
          <w:sz w:val="22"/>
          <w:lang w:val="ru-RU"/>
        </w:rPr>
        <w:t xml:space="preserve"> 247 тыс. человек</w:t>
      </w:r>
      <w:r w:rsidR="00076169" w:rsidRPr="00B73D7D">
        <w:rPr>
          <w:rStyle w:val="af8"/>
          <w:rFonts w:asciiTheme="majorHAnsi" w:hAnsiTheme="majorHAnsi" w:cstheme="majorHAnsi"/>
          <w:sz w:val="22"/>
          <w:lang w:val="ru-RU"/>
        </w:rPr>
        <w:endnoteReference w:id="1"/>
      </w:r>
      <w:r w:rsidR="00775362" w:rsidRPr="00B73D7D">
        <w:rPr>
          <w:rFonts w:asciiTheme="majorHAnsi" w:hAnsiTheme="majorHAnsi" w:cstheme="majorHAnsi"/>
          <w:sz w:val="22"/>
          <w:lang w:val="ru-RU"/>
        </w:rPr>
        <w:t xml:space="preserve">. </w:t>
      </w:r>
      <w:r w:rsidR="009A24D9" w:rsidRPr="00B73D7D">
        <w:rPr>
          <w:rFonts w:asciiTheme="majorHAnsi" w:hAnsiTheme="majorHAnsi" w:cstheme="majorHAnsi"/>
          <w:sz w:val="22"/>
          <w:lang w:val="ru-RU"/>
        </w:rPr>
        <w:t xml:space="preserve">Более </w:t>
      </w:r>
      <w:r w:rsidR="009A24D9" w:rsidRPr="00B73D7D">
        <w:rPr>
          <w:rFonts w:asciiTheme="majorHAnsi" w:hAnsiTheme="majorHAnsi" w:cstheme="majorHAnsi"/>
          <w:sz w:val="22"/>
          <w:lang w:val="ru-RU"/>
        </w:rPr>
        <w:lastRenderedPageBreak/>
        <w:t xml:space="preserve">половины </w:t>
      </w:r>
      <w:r w:rsidR="006048C3" w:rsidRPr="00B73D7D">
        <w:rPr>
          <w:rFonts w:asciiTheme="majorHAnsi" w:hAnsiTheme="majorHAnsi" w:cstheme="majorHAnsi"/>
          <w:sz w:val="22"/>
          <w:lang w:val="ru-RU"/>
        </w:rPr>
        <w:t>из них</w:t>
      </w:r>
      <w:r w:rsidR="00611E7C" w:rsidRPr="00B73D7D">
        <w:rPr>
          <w:rFonts w:asciiTheme="majorHAnsi" w:hAnsiTheme="majorHAnsi" w:cstheme="majorHAnsi"/>
          <w:sz w:val="22"/>
          <w:lang w:val="ru-RU"/>
        </w:rPr>
        <w:t xml:space="preserve"> по состоянию здоровья не могут встать с кровати, </w:t>
      </w:r>
      <w:r w:rsidR="00781223" w:rsidRPr="00B73D7D">
        <w:rPr>
          <w:rFonts w:asciiTheme="majorHAnsi" w:hAnsiTheme="majorHAnsi" w:cstheme="majorHAnsi"/>
          <w:sz w:val="22"/>
          <w:lang w:val="ru-RU"/>
        </w:rPr>
        <w:t>п</w:t>
      </w:r>
      <w:r w:rsidR="00611E7C" w:rsidRPr="00B73D7D">
        <w:rPr>
          <w:rFonts w:asciiTheme="majorHAnsi" w:hAnsiTheme="majorHAnsi" w:cstheme="majorHAnsi"/>
          <w:sz w:val="22"/>
          <w:lang w:val="ru-RU"/>
        </w:rPr>
        <w:t>оэтому о</w:t>
      </w:r>
      <w:r w:rsidR="00B95657" w:rsidRPr="00B73D7D">
        <w:rPr>
          <w:rFonts w:asciiTheme="majorHAnsi" w:hAnsiTheme="majorHAnsi" w:cstheme="majorHAnsi"/>
          <w:sz w:val="22"/>
          <w:lang w:val="ru-RU"/>
        </w:rPr>
        <w:t>дна из проблем, с которыми сталкиваются</w:t>
      </w:r>
      <w:r w:rsidR="00781223" w:rsidRPr="00B73D7D">
        <w:rPr>
          <w:rFonts w:asciiTheme="majorHAnsi" w:hAnsiTheme="majorHAnsi" w:cstheme="majorHAnsi"/>
          <w:sz w:val="22"/>
          <w:lang w:val="ru-RU"/>
        </w:rPr>
        <w:t xml:space="preserve"> эти</w:t>
      </w:r>
      <w:r w:rsidR="00B95657" w:rsidRPr="00B73D7D">
        <w:rPr>
          <w:rFonts w:asciiTheme="majorHAnsi" w:hAnsiTheme="majorHAnsi" w:cstheme="majorHAnsi"/>
          <w:sz w:val="22"/>
          <w:lang w:val="ru-RU"/>
        </w:rPr>
        <w:t xml:space="preserve"> люди</w:t>
      </w:r>
      <w:r w:rsidR="009A24D9" w:rsidRPr="00B73D7D">
        <w:rPr>
          <w:rFonts w:asciiTheme="majorHAnsi" w:hAnsiTheme="majorHAnsi" w:cstheme="majorHAnsi"/>
          <w:sz w:val="22"/>
          <w:lang w:val="ru-RU"/>
        </w:rPr>
        <w:t xml:space="preserve"> </w:t>
      </w:r>
      <w:r w:rsidR="005E27BF" w:rsidRPr="00B73D7D">
        <w:rPr>
          <w:rFonts w:asciiTheme="majorHAnsi" w:hAnsiTheme="majorHAnsi" w:cstheme="majorHAnsi"/>
          <w:sz w:val="22"/>
          <w:lang w:val="ru-RU"/>
        </w:rPr>
        <w:t>–</w:t>
      </w:r>
      <w:r w:rsidR="006048C3" w:rsidRPr="00B73D7D">
        <w:rPr>
          <w:rFonts w:asciiTheme="majorHAnsi" w:hAnsiTheme="majorHAnsi" w:cstheme="majorHAnsi"/>
          <w:sz w:val="22"/>
          <w:lang w:val="ru-RU"/>
        </w:rPr>
        <w:t xml:space="preserve"> </w:t>
      </w:r>
      <w:r w:rsidR="005E27BF" w:rsidRPr="00B73D7D">
        <w:rPr>
          <w:rFonts w:asciiTheme="majorHAnsi" w:hAnsiTheme="majorHAnsi" w:cstheme="majorHAnsi"/>
          <w:sz w:val="22"/>
          <w:lang w:val="ru-RU"/>
        </w:rPr>
        <w:t>отсутствие общения</w:t>
      </w:r>
      <w:r w:rsidR="009A24D9" w:rsidRPr="00B73D7D">
        <w:rPr>
          <w:rFonts w:asciiTheme="majorHAnsi" w:hAnsiTheme="majorHAnsi" w:cstheme="majorHAnsi"/>
          <w:sz w:val="22"/>
          <w:lang w:val="ru-RU"/>
        </w:rPr>
        <w:t>, поддержки и внимания окружающих.</w:t>
      </w:r>
      <w:r w:rsidR="00B95657" w:rsidRPr="00B73D7D">
        <w:rPr>
          <w:rFonts w:asciiTheme="majorHAnsi" w:hAnsiTheme="majorHAnsi" w:cstheme="majorHAnsi"/>
          <w:sz w:val="22"/>
          <w:lang w:val="ru-RU"/>
        </w:rPr>
        <w:t xml:space="preserve"> </w:t>
      </w:r>
      <w:r w:rsidR="00786FD3" w:rsidRPr="00B73D7D">
        <w:rPr>
          <w:rFonts w:asciiTheme="majorHAnsi" w:hAnsiTheme="majorHAnsi" w:cstheme="majorHAnsi"/>
          <w:sz w:val="22"/>
          <w:lang w:val="ru-RU"/>
        </w:rPr>
        <w:t>Эту зад</w:t>
      </w:r>
      <w:r w:rsidR="009A24D9" w:rsidRPr="00B73D7D">
        <w:rPr>
          <w:rFonts w:asciiTheme="majorHAnsi" w:hAnsiTheme="majorHAnsi" w:cstheme="majorHAnsi"/>
          <w:sz w:val="22"/>
          <w:lang w:val="ru-RU"/>
        </w:rPr>
        <w:t>ачу призваны реш</w:t>
      </w:r>
      <w:r w:rsidR="00611E7C" w:rsidRPr="00B73D7D">
        <w:rPr>
          <w:rFonts w:asciiTheme="majorHAnsi" w:hAnsiTheme="majorHAnsi" w:cstheme="majorHAnsi"/>
          <w:sz w:val="22"/>
          <w:lang w:val="ru-RU"/>
        </w:rPr>
        <w:t>и</w:t>
      </w:r>
      <w:r w:rsidR="009A24D9" w:rsidRPr="00B73D7D">
        <w:rPr>
          <w:rFonts w:asciiTheme="majorHAnsi" w:hAnsiTheme="majorHAnsi" w:cstheme="majorHAnsi"/>
          <w:sz w:val="22"/>
          <w:lang w:val="ru-RU"/>
        </w:rPr>
        <w:t xml:space="preserve">ть </w:t>
      </w:r>
      <w:proofErr w:type="spellStart"/>
      <w:r w:rsidR="009A24D9" w:rsidRPr="00B73D7D">
        <w:rPr>
          <w:rFonts w:asciiTheme="majorHAnsi" w:hAnsiTheme="majorHAnsi" w:cstheme="majorHAnsi"/>
          <w:sz w:val="22"/>
          <w:lang w:val="ru-RU"/>
        </w:rPr>
        <w:t>культорги</w:t>
      </w:r>
      <w:proofErr w:type="spellEnd"/>
      <w:r w:rsidR="00611E7C" w:rsidRPr="00B73D7D">
        <w:rPr>
          <w:rFonts w:asciiTheme="majorHAnsi" w:hAnsiTheme="majorHAnsi" w:cstheme="majorHAnsi"/>
          <w:sz w:val="22"/>
          <w:lang w:val="ru-RU"/>
        </w:rPr>
        <w:t xml:space="preserve"> – творческие неравнодушные люди</w:t>
      </w:r>
      <w:r w:rsidR="005A2F76" w:rsidRPr="00B73D7D">
        <w:rPr>
          <w:rFonts w:asciiTheme="majorHAnsi" w:hAnsiTheme="majorHAnsi" w:cstheme="majorHAnsi"/>
          <w:sz w:val="22"/>
          <w:lang w:val="ru-RU"/>
        </w:rPr>
        <w:t xml:space="preserve">, занимающиеся помощью и организацией досуга для людей, проживающих в домах престарелых. </w:t>
      </w:r>
      <w:proofErr w:type="spellStart"/>
      <w:r w:rsidR="00611E7C" w:rsidRPr="00B73D7D">
        <w:rPr>
          <w:rFonts w:asciiTheme="majorHAnsi" w:eastAsia="Times New Roman" w:hAnsiTheme="majorHAnsi" w:cstheme="majorHAnsi"/>
          <w:sz w:val="22"/>
          <w:lang w:val="ru-RU"/>
        </w:rPr>
        <w:t>К</w:t>
      </w:r>
      <w:r w:rsidR="00D86D03" w:rsidRPr="00B73D7D">
        <w:rPr>
          <w:rFonts w:asciiTheme="majorHAnsi" w:eastAsia="Times New Roman" w:hAnsiTheme="majorHAnsi" w:cstheme="majorHAnsi"/>
          <w:sz w:val="22"/>
          <w:lang w:val="ru-RU"/>
        </w:rPr>
        <w:t>ульторги</w:t>
      </w:r>
      <w:proofErr w:type="spellEnd"/>
      <w:r w:rsidR="00BD3E14" w:rsidRPr="00B73D7D">
        <w:rPr>
          <w:rFonts w:asciiTheme="majorHAnsi" w:eastAsia="Times New Roman" w:hAnsiTheme="majorHAnsi" w:cstheme="majorHAnsi"/>
          <w:sz w:val="22"/>
          <w:lang w:val="ru-RU"/>
        </w:rPr>
        <w:t xml:space="preserve"> непосредственно в палатах</w:t>
      </w:r>
      <w:r w:rsidR="00D86D03" w:rsidRPr="00B73D7D">
        <w:rPr>
          <w:rFonts w:asciiTheme="majorHAnsi" w:eastAsia="Times New Roman" w:hAnsiTheme="majorHAnsi" w:cstheme="majorHAnsi"/>
          <w:sz w:val="22"/>
          <w:lang w:val="ru-RU"/>
        </w:rPr>
        <w:t xml:space="preserve"> занимаются</w:t>
      </w:r>
      <w:r w:rsidR="00611E7C" w:rsidRPr="00B73D7D">
        <w:rPr>
          <w:rFonts w:asciiTheme="majorHAnsi" w:eastAsia="Times New Roman" w:hAnsiTheme="majorHAnsi" w:cstheme="majorHAnsi"/>
          <w:sz w:val="22"/>
          <w:lang w:val="ru-RU"/>
        </w:rPr>
        <w:t xml:space="preserve"> со своими </w:t>
      </w:r>
      <w:proofErr w:type="gramStart"/>
      <w:r w:rsidR="00611E7C" w:rsidRPr="00B73D7D">
        <w:rPr>
          <w:rFonts w:asciiTheme="majorHAnsi" w:eastAsia="Times New Roman" w:hAnsiTheme="majorHAnsi" w:cstheme="majorHAnsi"/>
          <w:sz w:val="22"/>
          <w:lang w:val="ru-RU"/>
        </w:rPr>
        <w:t xml:space="preserve">подопечными </w:t>
      </w:r>
      <w:r w:rsidR="00D86D03" w:rsidRPr="00B73D7D">
        <w:rPr>
          <w:rFonts w:asciiTheme="majorHAnsi" w:eastAsia="Times New Roman" w:hAnsiTheme="majorHAnsi" w:cstheme="majorHAnsi"/>
          <w:sz w:val="22"/>
          <w:lang w:val="ru-RU"/>
        </w:rPr>
        <w:t xml:space="preserve"> рукоделием</w:t>
      </w:r>
      <w:proofErr w:type="gramEnd"/>
      <w:r w:rsidR="0049687F" w:rsidRPr="00B73D7D">
        <w:rPr>
          <w:rFonts w:asciiTheme="majorHAnsi" w:eastAsia="Times New Roman" w:hAnsiTheme="majorHAnsi" w:cstheme="majorHAnsi"/>
          <w:sz w:val="22"/>
          <w:lang w:val="ru-RU"/>
        </w:rPr>
        <w:t xml:space="preserve"> и</w:t>
      </w:r>
      <w:r w:rsidR="00D86D03" w:rsidRPr="00B73D7D">
        <w:rPr>
          <w:rFonts w:asciiTheme="majorHAnsi" w:eastAsia="Times New Roman" w:hAnsiTheme="majorHAnsi" w:cstheme="majorHAnsi"/>
          <w:sz w:val="22"/>
          <w:lang w:val="ru-RU"/>
        </w:rPr>
        <w:t xml:space="preserve"> рисованием, устраивают музыкальные </w:t>
      </w:r>
      <w:r w:rsidR="00611E7C" w:rsidRPr="00B73D7D">
        <w:rPr>
          <w:rFonts w:asciiTheme="majorHAnsi" w:eastAsia="Times New Roman" w:hAnsiTheme="majorHAnsi" w:cstheme="majorHAnsi"/>
          <w:sz w:val="22"/>
          <w:lang w:val="ru-RU"/>
        </w:rPr>
        <w:t>мероприятия</w:t>
      </w:r>
      <w:r w:rsidR="0049687F" w:rsidRPr="00B73D7D">
        <w:rPr>
          <w:rFonts w:asciiTheme="majorHAnsi" w:eastAsia="Times New Roman" w:hAnsiTheme="majorHAnsi" w:cstheme="majorHAnsi"/>
          <w:sz w:val="22"/>
          <w:lang w:val="ru-RU"/>
        </w:rPr>
        <w:t xml:space="preserve">, </w:t>
      </w:r>
      <w:r w:rsidR="00D86D03" w:rsidRPr="00B73D7D">
        <w:rPr>
          <w:rFonts w:asciiTheme="majorHAnsi" w:eastAsia="Times New Roman" w:hAnsiTheme="majorHAnsi" w:cstheme="majorHAnsi"/>
          <w:sz w:val="22"/>
          <w:lang w:val="ru-RU"/>
        </w:rPr>
        <w:t xml:space="preserve">вдохновляют </w:t>
      </w:r>
      <w:r w:rsidR="004E3D54" w:rsidRPr="00B73D7D">
        <w:rPr>
          <w:rFonts w:asciiTheme="majorHAnsi" w:eastAsia="Times New Roman" w:hAnsiTheme="majorHAnsi" w:cstheme="majorHAnsi"/>
          <w:sz w:val="22"/>
          <w:lang w:val="ru-RU"/>
        </w:rPr>
        <w:t xml:space="preserve">посетить </w:t>
      </w:r>
      <w:r w:rsidR="00D86D03" w:rsidRPr="00B73D7D">
        <w:rPr>
          <w:rFonts w:asciiTheme="majorHAnsi" w:eastAsia="Times New Roman" w:hAnsiTheme="majorHAnsi" w:cstheme="majorHAnsi"/>
          <w:sz w:val="22"/>
          <w:lang w:val="ru-RU"/>
        </w:rPr>
        <w:t xml:space="preserve">творческие мастерские, спортзал, </w:t>
      </w:r>
      <w:r w:rsidR="004E3D54" w:rsidRPr="00B73D7D">
        <w:rPr>
          <w:rFonts w:asciiTheme="majorHAnsi" w:eastAsia="Times New Roman" w:hAnsiTheme="majorHAnsi" w:cstheme="majorHAnsi"/>
          <w:sz w:val="22"/>
          <w:lang w:val="ru-RU"/>
        </w:rPr>
        <w:t xml:space="preserve">прогуляться </w:t>
      </w:r>
      <w:r w:rsidR="00D86D03" w:rsidRPr="00B73D7D">
        <w:rPr>
          <w:rFonts w:asciiTheme="majorHAnsi" w:eastAsia="Times New Roman" w:hAnsiTheme="majorHAnsi" w:cstheme="majorHAnsi"/>
          <w:sz w:val="22"/>
          <w:lang w:val="ru-RU"/>
        </w:rPr>
        <w:t>на улиц</w:t>
      </w:r>
      <w:r w:rsidR="004E3D54" w:rsidRPr="00B73D7D">
        <w:rPr>
          <w:rFonts w:asciiTheme="majorHAnsi" w:eastAsia="Times New Roman" w:hAnsiTheme="majorHAnsi" w:cstheme="majorHAnsi"/>
          <w:sz w:val="22"/>
          <w:lang w:val="ru-RU"/>
        </w:rPr>
        <w:t>е</w:t>
      </w:r>
      <w:r w:rsidR="006048C3" w:rsidRPr="00B73D7D">
        <w:rPr>
          <w:rFonts w:asciiTheme="majorHAnsi" w:eastAsia="Times New Roman" w:hAnsiTheme="majorHAnsi" w:cstheme="majorHAnsi"/>
          <w:sz w:val="22"/>
          <w:lang w:val="ru-RU"/>
        </w:rPr>
        <w:t xml:space="preserve">, </w:t>
      </w:r>
      <w:r w:rsidR="00D86D03" w:rsidRPr="00B73D7D">
        <w:rPr>
          <w:rFonts w:asciiTheme="majorHAnsi" w:eastAsia="Times New Roman" w:hAnsiTheme="majorHAnsi" w:cstheme="majorHAnsi"/>
          <w:sz w:val="22"/>
          <w:lang w:val="ru-RU"/>
        </w:rPr>
        <w:t xml:space="preserve">поздравляют с праздниками,  помогают читать книги и отвечать на письма, становятся друзьями или даже </w:t>
      </w:r>
      <w:r w:rsidR="004E3D54" w:rsidRPr="00B73D7D">
        <w:rPr>
          <w:rFonts w:asciiTheme="majorHAnsi" w:eastAsia="Times New Roman" w:hAnsiTheme="majorHAnsi" w:cstheme="majorHAnsi"/>
          <w:sz w:val="22"/>
          <w:lang w:val="ru-RU"/>
        </w:rPr>
        <w:t>заменяют</w:t>
      </w:r>
      <w:r w:rsidR="00D86D03" w:rsidRPr="00B73D7D">
        <w:rPr>
          <w:rFonts w:asciiTheme="majorHAnsi" w:eastAsia="Times New Roman" w:hAnsiTheme="majorHAnsi" w:cstheme="majorHAnsi"/>
          <w:sz w:val="22"/>
          <w:lang w:val="ru-RU"/>
        </w:rPr>
        <w:t xml:space="preserve"> родных. </w:t>
      </w:r>
      <w:proofErr w:type="spellStart"/>
      <w:r w:rsidR="006048C3" w:rsidRPr="00B73D7D">
        <w:rPr>
          <w:rFonts w:asciiTheme="majorHAnsi" w:eastAsia="Times New Roman" w:hAnsiTheme="majorHAnsi" w:cstheme="majorHAnsi"/>
          <w:sz w:val="22"/>
          <w:lang w:val="ru-RU"/>
        </w:rPr>
        <w:t>Культорги</w:t>
      </w:r>
      <w:proofErr w:type="spellEnd"/>
      <w:r w:rsidR="006048C3" w:rsidRPr="00B73D7D">
        <w:rPr>
          <w:rFonts w:asciiTheme="majorHAnsi" w:eastAsia="Times New Roman" w:hAnsiTheme="majorHAnsi" w:cstheme="majorHAnsi"/>
          <w:sz w:val="22"/>
          <w:lang w:val="ru-RU"/>
        </w:rPr>
        <w:t xml:space="preserve"> возвращают интерес к жизни пожилым людям, которые могли провести в палате до этого несколько лет. </w:t>
      </w:r>
      <w:r w:rsidR="0049687F" w:rsidRPr="00B73D7D">
        <w:rPr>
          <w:rFonts w:asciiTheme="majorHAnsi" w:eastAsia="Times New Roman" w:hAnsiTheme="majorHAnsi" w:cstheme="majorHAnsi"/>
          <w:sz w:val="22"/>
          <w:lang w:val="ru-RU"/>
        </w:rPr>
        <w:t xml:space="preserve">Благодаря работе </w:t>
      </w:r>
      <w:proofErr w:type="spellStart"/>
      <w:r w:rsidR="0049687F" w:rsidRPr="00B73D7D">
        <w:rPr>
          <w:rFonts w:asciiTheme="majorHAnsi" w:eastAsia="Times New Roman" w:hAnsiTheme="majorHAnsi" w:cstheme="majorHAnsi"/>
          <w:sz w:val="22"/>
          <w:lang w:val="ru-RU"/>
        </w:rPr>
        <w:t>культоргов</w:t>
      </w:r>
      <w:proofErr w:type="spellEnd"/>
      <w:r w:rsidR="0049687F" w:rsidRPr="00B73D7D">
        <w:rPr>
          <w:rFonts w:asciiTheme="majorHAnsi" w:eastAsia="Times New Roman" w:hAnsiTheme="majorHAnsi" w:cstheme="majorHAnsi"/>
          <w:sz w:val="22"/>
          <w:lang w:val="ru-RU"/>
        </w:rPr>
        <w:t xml:space="preserve"> </w:t>
      </w:r>
      <w:r w:rsidR="00BD3E14" w:rsidRPr="00B73D7D">
        <w:rPr>
          <w:rFonts w:asciiTheme="majorHAnsi" w:eastAsia="Times New Roman" w:hAnsiTheme="majorHAnsi" w:cstheme="majorHAnsi"/>
          <w:sz w:val="22"/>
          <w:lang w:val="ru-RU"/>
        </w:rPr>
        <w:t xml:space="preserve">фонда «Старость в радость» </w:t>
      </w:r>
      <w:r w:rsidR="0049687F" w:rsidRPr="00B73D7D">
        <w:rPr>
          <w:rFonts w:asciiTheme="majorHAnsi" w:eastAsia="Times New Roman" w:hAnsiTheme="majorHAnsi" w:cstheme="majorHAnsi"/>
          <w:sz w:val="22"/>
          <w:lang w:val="ru-RU"/>
        </w:rPr>
        <w:t>в прошлом году 40 лежачих пациентов домов престарелых начали ходить.</w:t>
      </w:r>
    </w:p>
    <w:p w:rsidR="00B73D7D" w:rsidRDefault="00B73D7D" w:rsidP="00163DC2">
      <w:pPr>
        <w:spacing w:line="276" w:lineRule="auto"/>
        <w:rPr>
          <w:rFonts w:asciiTheme="majorHAnsi" w:hAnsiTheme="majorHAnsi" w:cstheme="majorHAnsi"/>
          <w:color w:val="000000"/>
          <w:sz w:val="22"/>
          <w:shd w:val="clear" w:color="auto" w:fill="FFFFFF"/>
          <w:lang w:val="ru-RU"/>
        </w:rPr>
      </w:pPr>
    </w:p>
    <w:p w:rsidR="00746994" w:rsidRPr="00B73D7D" w:rsidRDefault="00DC5C7D" w:rsidP="00163DC2">
      <w:pPr>
        <w:spacing w:line="276" w:lineRule="auto"/>
        <w:rPr>
          <w:rFonts w:asciiTheme="majorHAnsi" w:hAnsiTheme="majorHAnsi" w:cstheme="majorHAnsi"/>
          <w:sz w:val="22"/>
          <w:lang w:val="ru-RU"/>
        </w:rPr>
      </w:pPr>
      <w:r w:rsidRPr="00B73D7D">
        <w:rPr>
          <w:rFonts w:asciiTheme="majorHAnsi" w:hAnsiTheme="majorHAnsi" w:cstheme="majorHAnsi"/>
          <w:color w:val="000000"/>
          <w:sz w:val="22"/>
          <w:shd w:val="clear" w:color="auto" w:fill="FFFFFF"/>
          <w:lang w:val="ru-RU"/>
        </w:rPr>
        <w:t xml:space="preserve">Создатель и директор БФ «Старость в радость» Елизавета </w:t>
      </w:r>
      <w:proofErr w:type="spellStart"/>
      <w:r w:rsidRPr="00B73D7D">
        <w:rPr>
          <w:rFonts w:asciiTheme="majorHAnsi" w:hAnsiTheme="majorHAnsi" w:cstheme="majorHAnsi"/>
          <w:color w:val="000000"/>
          <w:sz w:val="22"/>
          <w:shd w:val="clear" w:color="auto" w:fill="FFFFFF"/>
          <w:lang w:val="ru-RU"/>
        </w:rPr>
        <w:t>Олескина</w:t>
      </w:r>
      <w:proofErr w:type="spellEnd"/>
      <w:r w:rsidR="00B73D7D" w:rsidRPr="00B73D7D">
        <w:rPr>
          <w:rFonts w:asciiTheme="majorHAnsi" w:hAnsiTheme="majorHAnsi" w:cstheme="majorHAnsi"/>
          <w:color w:val="000000"/>
          <w:sz w:val="22"/>
          <w:shd w:val="clear" w:color="auto" w:fill="FFFFFF"/>
          <w:lang w:val="ru-RU"/>
        </w:rPr>
        <w:t xml:space="preserve"> рассказала</w:t>
      </w:r>
      <w:r w:rsidRPr="00B73D7D">
        <w:rPr>
          <w:rFonts w:asciiTheme="majorHAnsi" w:hAnsiTheme="majorHAnsi" w:cstheme="majorHAnsi"/>
          <w:color w:val="000000"/>
          <w:sz w:val="22"/>
          <w:shd w:val="clear" w:color="auto" w:fill="FFFFFF"/>
          <w:lang w:val="ru-RU"/>
        </w:rPr>
        <w:t>: «За 11 лет, что мы занимаемся помощью пожилым, изменилось очень многое. У нас в фонде появились программы медицинской, материальной помощи пожилым в учреждениях, программы досуга и реабилитации,</w:t>
      </w:r>
      <w:r w:rsidRPr="00B73D7D">
        <w:rPr>
          <w:rFonts w:asciiTheme="majorHAnsi" w:hAnsiTheme="majorHAnsi" w:cstheme="majorHAnsi"/>
          <w:color w:val="000000"/>
          <w:sz w:val="22"/>
          <w:shd w:val="clear" w:color="auto" w:fill="FFFFFF"/>
        </w:rPr>
        <w:t> </w:t>
      </w:r>
      <w:r w:rsidRPr="00B73D7D">
        <w:rPr>
          <w:rFonts w:asciiTheme="majorHAnsi" w:hAnsiTheme="majorHAnsi" w:cstheme="majorHAnsi"/>
          <w:color w:val="000000"/>
          <w:sz w:val="22"/>
          <w:shd w:val="clear" w:color="auto" w:fill="FFFFFF"/>
          <w:lang w:val="ru-RU"/>
        </w:rPr>
        <w:t>«наши» отделения для самых слабых</w:t>
      </w:r>
      <w:r w:rsidRPr="00B73D7D">
        <w:rPr>
          <w:rFonts w:asciiTheme="majorHAnsi" w:hAnsiTheme="majorHAnsi" w:cstheme="majorHAnsi"/>
          <w:color w:val="000000"/>
          <w:sz w:val="22"/>
          <w:shd w:val="clear" w:color="auto" w:fill="FFFFFF"/>
        </w:rPr>
        <w:t> </w:t>
      </w:r>
      <w:r w:rsidRPr="00B73D7D">
        <w:rPr>
          <w:rFonts w:asciiTheme="majorHAnsi" w:hAnsiTheme="majorHAnsi" w:cstheme="majorHAnsi"/>
          <w:color w:val="000000"/>
          <w:sz w:val="22"/>
          <w:shd w:val="clear" w:color="auto" w:fill="FFFFFF"/>
          <w:lang w:val="ru-RU"/>
        </w:rPr>
        <w:t>в домах престарелых.</w:t>
      </w:r>
      <w:r w:rsidRPr="00B73D7D">
        <w:rPr>
          <w:rFonts w:asciiTheme="majorHAnsi" w:hAnsiTheme="majorHAnsi" w:cstheme="majorHAnsi"/>
          <w:color w:val="000000"/>
          <w:sz w:val="22"/>
          <w:shd w:val="clear" w:color="auto" w:fill="FFFFFF"/>
        </w:rPr>
        <w:t>  </w:t>
      </w:r>
      <w:r w:rsidRPr="00B73D7D">
        <w:rPr>
          <w:rFonts w:asciiTheme="majorHAnsi" w:hAnsiTheme="majorHAnsi" w:cstheme="majorHAnsi"/>
          <w:color w:val="222222"/>
          <w:sz w:val="22"/>
          <w:shd w:val="clear" w:color="auto" w:fill="FFFFFF"/>
          <w:lang w:val="ru-RU"/>
        </w:rPr>
        <w:t>Мы проводим различные акции по сбору средств и бесконечно благодарны всем тем людям, которые неизменно отзываются на наши просьбы о помощи. Во многих домах престарелых критически не хватает персонала для того, чтобы обеспечить пожилым уход и</w:t>
      </w:r>
      <w:r w:rsidRPr="00B73D7D">
        <w:rPr>
          <w:rFonts w:asciiTheme="majorHAnsi" w:hAnsiTheme="majorHAnsi" w:cstheme="majorHAnsi"/>
          <w:color w:val="222222"/>
          <w:sz w:val="22"/>
          <w:shd w:val="clear" w:color="auto" w:fill="FFFFFF"/>
        </w:rPr>
        <w:t> </w:t>
      </w:r>
      <w:r w:rsidRPr="00B73D7D">
        <w:rPr>
          <w:rFonts w:asciiTheme="majorHAnsi" w:hAnsiTheme="majorHAnsi" w:cstheme="majorHAnsi"/>
          <w:color w:val="222222"/>
          <w:sz w:val="22"/>
          <w:shd w:val="clear" w:color="auto" w:fill="FFFFFF"/>
          <w:lang w:val="ru-RU"/>
        </w:rPr>
        <w:t>досуг.</w:t>
      </w:r>
      <w:r w:rsidRPr="00B73D7D">
        <w:rPr>
          <w:rFonts w:asciiTheme="majorHAnsi" w:hAnsiTheme="majorHAnsi" w:cstheme="majorHAnsi"/>
          <w:color w:val="222222"/>
          <w:sz w:val="22"/>
          <w:shd w:val="clear" w:color="auto" w:fill="FFFFFF"/>
        </w:rPr>
        <w:t> </w:t>
      </w:r>
      <w:r w:rsidRPr="00B73D7D">
        <w:rPr>
          <w:rFonts w:asciiTheme="majorHAnsi" w:hAnsiTheme="majorHAnsi" w:cstheme="majorHAnsi"/>
          <w:color w:val="222222"/>
          <w:sz w:val="22"/>
          <w:shd w:val="clear" w:color="auto" w:fill="FFFFFF"/>
          <w:lang w:val="ru-RU"/>
        </w:rPr>
        <w:t xml:space="preserve"> Проект фонда «Один день счастья»</w:t>
      </w:r>
      <w:r w:rsidRPr="00B73D7D">
        <w:rPr>
          <w:rFonts w:asciiTheme="majorHAnsi" w:hAnsiTheme="majorHAnsi" w:cstheme="majorHAnsi"/>
          <w:color w:val="000000"/>
          <w:sz w:val="22"/>
          <w:shd w:val="clear" w:color="auto" w:fill="FFFFFF"/>
        </w:rPr>
        <w:t> </w:t>
      </w:r>
      <w:r w:rsidRPr="00B73D7D">
        <w:rPr>
          <w:rFonts w:asciiTheme="majorHAnsi" w:hAnsiTheme="majorHAnsi" w:cstheme="majorHAnsi"/>
          <w:color w:val="000000"/>
          <w:sz w:val="22"/>
          <w:shd w:val="clear" w:color="auto" w:fill="FFFFFF"/>
          <w:lang w:val="ru-RU"/>
        </w:rPr>
        <w:t>направлен на сбор средств для финансирования</w:t>
      </w:r>
      <w:r w:rsidRPr="00B73D7D">
        <w:rPr>
          <w:rFonts w:asciiTheme="majorHAnsi" w:hAnsiTheme="majorHAnsi" w:cstheme="majorHAnsi"/>
          <w:color w:val="000000"/>
          <w:sz w:val="22"/>
          <w:shd w:val="clear" w:color="auto" w:fill="FFFFFF"/>
        </w:rPr>
        <w:t> </w:t>
      </w:r>
      <w:r w:rsidRPr="00B73D7D">
        <w:rPr>
          <w:rFonts w:asciiTheme="majorHAnsi" w:hAnsiTheme="majorHAnsi" w:cstheme="majorHAnsi"/>
          <w:color w:val="222222"/>
          <w:sz w:val="22"/>
          <w:shd w:val="clear" w:color="auto" w:fill="FFFFFF"/>
          <w:lang w:val="ru-RU"/>
        </w:rPr>
        <w:t>работы наших сотрудников. Фонд нанимает в</w:t>
      </w:r>
      <w:r w:rsidRPr="00B73D7D">
        <w:rPr>
          <w:rFonts w:asciiTheme="majorHAnsi" w:hAnsiTheme="majorHAnsi" w:cstheme="majorHAnsi"/>
          <w:color w:val="222222"/>
          <w:sz w:val="22"/>
          <w:shd w:val="clear" w:color="auto" w:fill="FFFFFF"/>
        </w:rPr>
        <w:t> </w:t>
      </w:r>
      <w:r w:rsidRPr="00B73D7D">
        <w:rPr>
          <w:rFonts w:asciiTheme="majorHAnsi" w:hAnsiTheme="majorHAnsi" w:cstheme="majorHAnsi"/>
          <w:color w:val="222222"/>
          <w:sz w:val="22"/>
          <w:shd w:val="clear" w:color="auto" w:fill="FFFFFF"/>
          <w:lang w:val="ru-RU"/>
        </w:rPr>
        <w:t>дома престарелых помощниц по уходу, которые ухаживают за пожилыми, и</w:t>
      </w:r>
      <w:r w:rsidRPr="00B73D7D">
        <w:rPr>
          <w:rFonts w:asciiTheme="majorHAnsi" w:hAnsiTheme="majorHAnsi" w:cstheme="majorHAnsi"/>
          <w:color w:val="222222"/>
          <w:sz w:val="22"/>
          <w:shd w:val="clear" w:color="auto" w:fill="FFFFFF"/>
        </w:rPr>
        <w:t> </w:t>
      </w:r>
      <w:r w:rsidRPr="00B73D7D">
        <w:rPr>
          <w:rFonts w:asciiTheme="majorHAnsi" w:hAnsiTheme="majorHAnsi" w:cstheme="majorHAnsi"/>
          <w:color w:val="222222"/>
          <w:sz w:val="22"/>
          <w:shd w:val="clear" w:color="auto" w:fill="FFFFFF"/>
          <w:lang w:val="ru-RU"/>
        </w:rPr>
        <w:t>организаторов досуга (</w:t>
      </w:r>
      <w:proofErr w:type="spellStart"/>
      <w:r w:rsidRPr="00B73D7D">
        <w:rPr>
          <w:rFonts w:asciiTheme="majorHAnsi" w:hAnsiTheme="majorHAnsi" w:cstheme="majorHAnsi"/>
          <w:color w:val="222222"/>
          <w:sz w:val="22"/>
          <w:shd w:val="clear" w:color="auto" w:fill="FFFFFF"/>
          <w:lang w:val="ru-RU"/>
        </w:rPr>
        <w:t>культоргов</w:t>
      </w:r>
      <w:proofErr w:type="spellEnd"/>
      <w:r w:rsidRPr="00B73D7D">
        <w:rPr>
          <w:rFonts w:asciiTheme="majorHAnsi" w:hAnsiTheme="majorHAnsi" w:cstheme="majorHAnsi"/>
          <w:color w:val="222222"/>
          <w:sz w:val="22"/>
          <w:shd w:val="clear" w:color="auto" w:fill="FFFFFF"/>
          <w:lang w:val="ru-RU"/>
        </w:rPr>
        <w:t>), которые дарят пожилым общение и</w:t>
      </w:r>
      <w:r w:rsidRPr="00B73D7D">
        <w:rPr>
          <w:rFonts w:asciiTheme="majorHAnsi" w:hAnsiTheme="majorHAnsi" w:cstheme="majorHAnsi"/>
          <w:color w:val="222222"/>
          <w:sz w:val="22"/>
          <w:shd w:val="clear" w:color="auto" w:fill="FFFFFF"/>
        </w:rPr>
        <w:t> </w:t>
      </w:r>
      <w:r w:rsidRPr="00B73D7D">
        <w:rPr>
          <w:rFonts w:asciiTheme="majorHAnsi" w:hAnsiTheme="majorHAnsi" w:cstheme="majorHAnsi"/>
          <w:color w:val="222222"/>
          <w:sz w:val="22"/>
          <w:shd w:val="clear" w:color="auto" w:fill="FFFFFF"/>
          <w:lang w:val="ru-RU"/>
        </w:rPr>
        <w:t>радость. Каждый день они продлевают их жизнь.</w:t>
      </w:r>
      <w:r w:rsidRPr="00B73D7D">
        <w:rPr>
          <w:rFonts w:asciiTheme="majorHAnsi" w:hAnsiTheme="majorHAnsi" w:cstheme="majorHAnsi"/>
          <w:color w:val="222222"/>
          <w:sz w:val="22"/>
          <w:shd w:val="clear" w:color="auto" w:fill="FFFFFF"/>
        </w:rPr>
        <w:t> </w:t>
      </w:r>
      <w:r w:rsidRPr="00B73D7D">
        <w:rPr>
          <w:rFonts w:asciiTheme="majorHAnsi" w:hAnsiTheme="majorHAnsi" w:cstheme="majorHAnsi"/>
          <w:color w:val="000000"/>
          <w:sz w:val="22"/>
          <w:shd w:val="clear" w:color="auto" w:fill="FFFFFF"/>
          <w:lang w:val="ru-RU"/>
        </w:rPr>
        <w:t>Но мы поняли, что нужны системные изменения. Сейчас совместно с Минтрудом РФ и Агентством стратегических инициатив мы занимаемся разработкой Системы долговременного ухода, которая включает в себя и медицинские, и социальные компоненты. Наша главная цель – обеспечить максимально долгое сохранение жизни в достойных условиях и, по возможности, вернуть пожилого человека в активную жизнь».</w:t>
      </w:r>
      <w:r w:rsidRPr="00B73D7D">
        <w:rPr>
          <w:rFonts w:asciiTheme="majorHAnsi" w:hAnsiTheme="majorHAnsi" w:cstheme="majorHAnsi"/>
          <w:color w:val="000000"/>
          <w:sz w:val="22"/>
          <w:shd w:val="clear" w:color="auto" w:fill="FFFFFF"/>
        </w:rPr>
        <w:t> </w:t>
      </w:r>
    </w:p>
    <w:p w:rsidR="00B73D7D" w:rsidRDefault="00B73D7D" w:rsidP="00163DC2">
      <w:pPr>
        <w:spacing w:line="276" w:lineRule="auto"/>
        <w:rPr>
          <w:rFonts w:asciiTheme="majorHAnsi" w:hAnsiTheme="majorHAnsi" w:cstheme="majorHAnsi"/>
          <w:sz w:val="22"/>
          <w:lang w:val="ru-RU"/>
        </w:rPr>
      </w:pPr>
    </w:p>
    <w:p w:rsidR="00163DC2" w:rsidRPr="00B73D7D" w:rsidRDefault="003C14A1" w:rsidP="00163DC2">
      <w:pPr>
        <w:spacing w:line="276" w:lineRule="auto"/>
        <w:rPr>
          <w:rFonts w:asciiTheme="majorHAnsi" w:hAnsiTheme="majorHAnsi" w:cstheme="majorHAnsi"/>
          <w:sz w:val="22"/>
          <w:lang w:val="ru-RU"/>
        </w:rPr>
      </w:pPr>
      <w:r w:rsidRPr="00B73D7D">
        <w:rPr>
          <w:rFonts w:asciiTheme="majorHAnsi" w:hAnsiTheme="majorHAnsi" w:cstheme="majorHAnsi"/>
          <w:sz w:val="22"/>
          <w:lang w:val="ru-RU"/>
        </w:rPr>
        <w:t>Ф</w:t>
      </w:r>
      <w:r w:rsidR="006048C3" w:rsidRPr="00B73D7D">
        <w:rPr>
          <w:rFonts w:asciiTheme="majorHAnsi" w:hAnsiTheme="majorHAnsi" w:cstheme="majorHAnsi"/>
          <w:sz w:val="22"/>
          <w:lang w:val="ru-RU"/>
        </w:rPr>
        <w:t xml:space="preserve">онд «Старость в радость» </w:t>
      </w:r>
      <w:r w:rsidRPr="00B73D7D">
        <w:rPr>
          <w:rFonts w:asciiTheme="majorHAnsi" w:hAnsiTheme="majorHAnsi" w:cstheme="majorHAnsi"/>
          <w:sz w:val="22"/>
          <w:lang w:val="ru-RU"/>
        </w:rPr>
        <w:t>уже запустил несколько программ, нацеленных на улучшение качества жизни пожилых людей, нуждающихся в помощи. А компания «</w:t>
      </w:r>
      <w:proofErr w:type="spellStart"/>
      <w:r w:rsidRPr="00B73D7D">
        <w:rPr>
          <w:rFonts w:asciiTheme="majorHAnsi" w:hAnsiTheme="majorHAnsi" w:cstheme="majorHAnsi"/>
          <w:sz w:val="22"/>
          <w:lang w:val="ru-RU"/>
        </w:rPr>
        <w:t>Такеда</w:t>
      </w:r>
      <w:proofErr w:type="spellEnd"/>
      <w:r w:rsidRPr="00B73D7D">
        <w:rPr>
          <w:rFonts w:asciiTheme="majorHAnsi" w:hAnsiTheme="majorHAnsi" w:cstheme="majorHAnsi"/>
          <w:sz w:val="22"/>
          <w:lang w:val="ru-RU"/>
        </w:rPr>
        <w:t xml:space="preserve">» поддержала эти начинания, </w:t>
      </w:r>
      <w:r w:rsidR="00011DA0" w:rsidRPr="00B73D7D">
        <w:rPr>
          <w:rFonts w:asciiTheme="majorHAnsi" w:hAnsiTheme="majorHAnsi" w:cstheme="majorHAnsi"/>
          <w:sz w:val="22"/>
          <w:lang w:val="ru-RU"/>
        </w:rPr>
        <w:t>выступив</w:t>
      </w:r>
      <w:r w:rsidRPr="00B73D7D">
        <w:rPr>
          <w:rFonts w:asciiTheme="majorHAnsi" w:hAnsiTheme="majorHAnsi" w:cstheme="majorHAnsi"/>
          <w:sz w:val="22"/>
          <w:lang w:val="ru-RU"/>
        </w:rPr>
        <w:t xml:space="preserve"> инициа</w:t>
      </w:r>
      <w:bookmarkStart w:id="0" w:name="_GoBack"/>
      <w:bookmarkEnd w:id="0"/>
      <w:r w:rsidRPr="00B73D7D">
        <w:rPr>
          <w:rFonts w:asciiTheme="majorHAnsi" w:hAnsiTheme="majorHAnsi" w:cstheme="majorHAnsi"/>
          <w:sz w:val="22"/>
          <w:lang w:val="ru-RU"/>
        </w:rPr>
        <w:t xml:space="preserve">тором акции «Дари душевное тепло». </w:t>
      </w:r>
      <w:r w:rsidR="00683631" w:rsidRPr="00B73D7D">
        <w:rPr>
          <w:rFonts w:asciiTheme="majorHAnsi" w:hAnsiTheme="majorHAnsi" w:cstheme="majorHAnsi"/>
          <w:sz w:val="22"/>
          <w:lang w:val="ru-RU"/>
        </w:rPr>
        <w:t xml:space="preserve">Согласно условиям акции, </w:t>
      </w:r>
      <w:r w:rsidR="00746994" w:rsidRPr="00B73D7D">
        <w:rPr>
          <w:rFonts w:asciiTheme="majorHAnsi" w:hAnsiTheme="majorHAnsi" w:cstheme="majorHAnsi"/>
          <w:sz w:val="22"/>
          <w:lang w:val="ru-RU"/>
        </w:rPr>
        <w:t>з</w:t>
      </w:r>
      <w:r w:rsidR="00683631" w:rsidRPr="00B73D7D">
        <w:rPr>
          <w:rFonts w:asciiTheme="majorHAnsi" w:hAnsiTheme="majorHAnsi" w:cstheme="majorHAnsi"/>
          <w:sz w:val="22"/>
          <w:lang w:val="ru-RU"/>
        </w:rPr>
        <w:t>а каждую фотографию рукопожатия в социальных сетях</w:t>
      </w:r>
      <w:r w:rsidR="00746994" w:rsidRPr="00B73D7D">
        <w:rPr>
          <w:rFonts w:asciiTheme="majorHAnsi" w:hAnsiTheme="majorHAnsi" w:cstheme="majorHAnsi"/>
          <w:sz w:val="22"/>
          <w:lang w:val="ru-RU"/>
        </w:rPr>
        <w:t xml:space="preserve"> -</w:t>
      </w:r>
      <w:r w:rsidR="00683631" w:rsidRPr="00B73D7D">
        <w:rPr>
          <w:rFonts w:asciiTheme="majorHAnsi" w:hAnsiTheme="majorHAnsi" w:cstheme="majorHAnsi"/>
          <w:sz w:val="22"/>
          <w:lang w:val="ru-RU"/>
        </w:rPr>
        <w:t xml:space="preserve"> </w:t>
      </w:r>
      <w:proofErr w:type="spellStart"/>
      <w:r w:rsidR="00683631" w:rsidRPr="00B73D7D">
        <w:rPr>
          <w:rFonts w:asciiTheme="majorHAnsi" w:hAnsiTheme="majorHAnsi" w:cstheme="majorHAnsi"/>
          <w:sz w:val="22"/>
          <w:lang w:val="ru-RU"/>
        </w:rPr>
        <w:t>вконтакте</w:t>
      </w:r>
      <w:proofErr w:type="spellEnd"/>
      <w:r w:rsidR="00683631" w:rsidRPr="00B73D7D">
        <w:rPr>
          <w:rFonts w:asciiTheme="majorHAnsi" w:hAnsiTheme="majorHAnsi" w:cstheme="majorHAnsi"/>
          <w:sz w:val="22"/>
          <w:lang w:val="ru-RU"/>
        </w:rPr>
        <w:t xml:space="preserve">, </w:t>
      </w:r>
      <w:proofErr w:type="spellStart"/>
      <w:r w:rsidR="00683631" w:rsidRPr="00B73D7D">
        <w:rPr>
          <w:rFonts w:asciiTheme="majorHAnsi" w:hAnsiTheme="majorHAnsi" w:cstheme="majorHAnsi"/>
          <w:sz w:val="22"/>
          <w:lang w:val="ru-RU"/>
        </w:rPr>
        <w:t>твиттер</w:t>
      </w:r>
      <w:proofErr w:type="spellEnd"/>
      <w:r w:rsidR="00683631" w:rsidRPr="00B73D7D">
        <w:rPr>
          <w:rFonts w:asciiTheme="majorHAnsi" w:hAnsiTheme="majorHAnsi" w:cstheme="majorHAnsi"/>
          <w:sz w:val="22"/>
          <w:lang w:val="ru-RU"/>
        </w:rPr>
        <w:t xml:space="preserve">, </w:t>
      </w:r>
      <w:proofErr w:type="spellStart"/>
      <w:r w:rsidR="00683631" w:rsidRPr="00B73D7D">
        <w:rPr>
          <w:rFonts w:asciiTheme="majorHAnsi" w:hAnsiTheme="majorHAnsi" w:cstheme="majorHAnsi"/>
          <w:sz w:val="22"/>
        </w:rPr>
        <w:t>facebook</w:t>
      </w:r>
      <w:proofErr w:type="spellEnd"/>
      <w:r w:rsidR="00746994" w:rsidRPr="00B73D7D">
        <w:rPr>
          <w:rFonts w:asciiTheme="majorHAnsi" w:hAnsiTheme="majorHAnsi" w:cstheme="majorHAnsi"/>
          <w:sz w:val="22"/>
          <w:lang w:val="ru-RU"/>
        </w:rPr>
        <w:t xml:space="preserve"> и</w:t>
      </w:r>
      <w:r w:rsidR="00683631" w:rsidRPr="00B73D7D">
        <w:rPr>
          <w:rFonts w:asciiTheme="majorHAnsi" w:hAnsiTheme="majorHAnsi" w:cstheme="majorHAnsi"/>
          <w:sz w:val="22"/>
          <w:lang w:val="ru-RU"/>
        </w:rPr>
        <w:t xml:space="preserve"> </w:t>
      </w:r>
      <w:proofErr w:type="spellStart"/>
      <w:r w:rsidR="00683631" w:rsidRPr="00B73D7D">
        <w:rPr>
          <w:rFonts w:asciiTheme="majorHAnsi" w:hAnsiTheme="majorHAnsi" w:cstheme="majorHAnsi"/>
          <w:sz w:val="22"/>
        </w:rPr>
        <w:t>instagram</w:t>
      </w:r>
      <w:proofErr w:type="spellEnd"/>
      <w:r w:rsidR="00683631" w:rsidRPr="00B73D7D">
        <w:rPr>
          <w:rFonts w:asciiTheme="majorHAnsi" w:hAnsiTheme="majorHAnsi" w:cstheme="majorHAnsi"/>
          <w:sz w:val="22"/>
          <w:lang w:val="ru-RU"/>
        </w:rPr>
        <w:t xml:space="preserve"> </w:t>
      </w:r>
      <w:r w:rsidR="00683631" w:rsidRPr="00B73D7D">
        <w:rPr>
          <w:rFonts w:asciiTheme="majorHAnsi" w:hAnsiTheme="majorHAnsi" w:cstheme="majorHAnsi"/>
          <w:sz w:val="22"/>
        </w:rPr>
        <w:t>c</w:t>
      </w:r>
      <w:r w:rsidR="00683631" w:rsidRPr="00B73D7D">
        <w:rPr>
          <w:rFonts w:asciiTheme="majorHAnsi" w:hAnsiTheme="majorHAnsi" w:cstheme="majorHAnsi"/>
          <w:sz w:val="22"/>
          <w:lang w:val="ru-RU"/>
        </w:rPr>
        <w:t xml:space="preserve"> хештегом #</w:t>
      </w:r>
      <w:proofErr w:type="spellStart"/>
      <w:r w:rsidR="00683631" w:rsidRPr="00B73D7D">
        <w:rPr>
          <w:rFonts w:asciiTheme="majorHAnsi" w:hAnsiTheme="majorHAnsi" w:cstheme="majorHAnsi"/>
          <w:sz w:val="22"/>
          <w:lang w:val="ru-RU"/>
        </w:rPr>
        <w:t>даридушевноетепло</w:t>
      </w:r>
      <w:proofErr w:type="spellEnd"/>
      <w:r w:rsidR="00683631" w:rsidRPr="00B73D7D">
        <w:rPr>
          <w:rFonts w:asciiTheme="majorHAnsi" w:hAnsiTheme="majorHAnsi" w:cstheme="majorHAnsi"/>
          <w:sz w:val="22"/>
          <w:lang w:val="ru-RU"/>
        </w:rPr>
        <w:t xml:space="preserve"> </w:t>
      </w:r>
      <w:r w:rsidR="00BD3E14" w:rsidRPr="00B73D7D">
        <w:rPr>
          <w:rFonts w:asciiTheme="majorHAnsi" w:hAnsiTheme="majorHAnsi" w:cstheme="majorHAnsi"/>
          <w:sz w:val="22"/>
          <w:lang w:val="ru-RU"/>
        </w:rPr>
        <w:t xml:space="preserve">компания </w:t>
      </w:r>
      <w:r w:rsidR="00683631" w:rsidRPr="00B73D7D">
        <w:rPr>
          <w:rFonts w:asciiTheme="majorHAnsi" w:hAnsiTheme="majorHAnsi" w:cstheme="majorHAnsi"/>
          <w:sz w:val="22"/>
          <w:lang w:val="ru-RU"/>
        </w:rPr>
        <w:t>«</w:t>
      </w:r>
      <w:proofErr w:type="spellStart"/>
      <w:r w:rsidR="00683631" w:rsidRPr="00B73D7D">
        <w:rPr>
          <w:rFonts w:asciiTheme="majorHAnsi" w:hAnsiTheme="majorHAnsi" w:cstheme="majorHAnsi"/>
          <w:sz w:val="22"/>
          <w:lang w:val="ru-RU"/>
        </w:rPr>
        <w:t>Такеда</w:t>
      </w:r>
      <w:proofErr w:type="spellEnd"/>
      <w:r w:rsidR="00683631" w:rsidRPr="00B73D7D">
        <w:rPr>
          <w:rFonts w:asciiTheme="majorHAnsi" w:hAnsiTheme="majorHAnsi" w:cstheme="majorHAnsi"/>
          <w:sz w:val="22"/>
          <w:lang w:val="ru-RU"/>
        </w:rPr>
        <w:t>» пер</w:t>
      </w:r>
      <w:r w:rsidR="00746994" w:rsidRPr="00B73D7D">
        <w:rPr>
          <w:rFonts w:asciiTheme="majorHAnsi" w:hAnsiTheme="majorHAnsi" w:cstheme="majorHAnsi"/>
          <w:sz w:val="22"/>
          <w:lang w:val="ru-RU"/>
        </w:rPr>
        <w:t>е</w:t>
      </w:r>
      <w:r w:rsidR="00683631" w:rsidRPr="00B73D7D">
        <w:rPr>
          <w:rFonts w:asciiTheme="majorHAnsi" w:hAnsiTheme="majorHAnsi" w:cstheme="majorHAnsi"/>
          <w:sz w:val="22"/>
          <w:lang w:val="ru-RU"/>
        </w:rPr>
        <w:t>числит в фонд «Старость в радость» 100 рублей</w:t>
      </w:r>
      <w:r w:rsidR="00746994" w:rsidRPr="00B73D7D">
        <w:rPr>
          <w:rFonts w:asciiTheme="majorHAnsi" w:hAnsiTheme="majorHAnsi" w:cstheme="majorHAnsi"/>
          <w:sz w:val="22"/>
          <w:lang w:val="ru-RU"/>
        </w:rPr>
        <w:t xml:space="preserve">. </w:t>
      </w:r>
      <w:r w:rsidRPr="00B73D7D">
        <w:rPr>
          <w:rFonts w:asciiTheme="majorHAnsi" w:hAnsiTheme="majorHAnsi" w:cstheme="majorHAnsi"/>
          <w:sz w:val="22"/>
          <w:lang w:val="ru-RU"/>
        </w:rPr>
        <w:t xml:space="preserve">Собранные средства </w:t>
      </w:r>
      <w:r w:rsidRPr="00B73D7D">
        <w:rPr>
          <w:rFonts w:asciiTheme="majorHAnsi" w:hAnsiTheme="majorHAnsi" w:cstheme="majorHAnsi"/>
          <w:sz w:val="22"/>
          <w:lang w:val="ru-RU"/>
        </w:rPr>
        <w:lastRenderedPageBreak/>
        <w:t>п</w:t>
      </w:r>
      <w:r w:rsidR="00746994" w:rsidRPr="00B73D7D">
        <w:rPr>
          <w:rFonts w:asciiTheme="majorHAnsi" w:hAnsiTheme="majorHAnsi" w:cstheme="majorHAnsi"/>
          <w:sz w:val="22"/>
          <w:lang w:val="ru-RU"/>
        </w:rPr>
        <w:t xml:space="preserve">ойдут на увеличение штата </w:t>
      </w:r>
      <w:proofErr w:type="spellStart"/>
      <w:r w:rsidR="00746994" w:rsidRPr="00B73D7D">
        <w:rPr>
          <w:rFonts w:asciiTheme="majorHAnsi" w:hAnsiTheme="majorHAnsi" w:cstheme="majorHAnsi"/>
          <w:sz w:val="22"/>
          <w:lang w:val="ru-RU"/>
        </w:rPr>
        <w:t>культоргов</w:t>
      </w:r>
      <w:proofErr w:type="spellEnd"/>
      <w:r w:rsidR="00746994" w:rsidRPr="00B73D7D">
        <w:rPr>
          <w:rFonts w:asciiTheme="majorHAnsi" w:hAnsiTheme="majorHAnsi" w:cstheme="majorHAnsi"/>
          <w:sz w:val="22"/>
          <w:lang w:val="ru-RU"/>
        </w:rPr>
        <w:t xml:space="preserve"> в домах престарелых. </w:t>
      </w:r>
    </w:p>
    <w:p w:rsidR="00163DC2" w:rsidRDefault="00163DC2" w:rsidP="00C513A8">
      <w:pPr>
        <w:spacing w:line="276" w:lineRule="auto"/>
        <w:jc w:val="center"/>
        <w:rPr>
          <w:lang w:val="ru-RU"/>
        </w:rPr>
      </w:pPr>
    </w:p>
    <w:p w:rsidR="00C513A8" w:rsidRPr="00D138F5" w:rsidRDefault="00C513A8" w:rsidP="00C513A8">
      <w:pPr>
        <w:spacing w:line="276" w:lineRule="auto"/>
        <w:jc w:val="center"/>
        <w:rPr>
          <w:rFonts w:eastAsiaTheme="minorHAnsi" w:cstheme="minorHAnsi"/>
          <w:kern w:val="0"/>
          <w:sz w:val="20"/>
          <w:szCs w:val="20"/>
          <w:lang w:val="ru-RU" w:eastAsia="en-US"/>
        </w:rPr>
      </w:pPr>
      <w:r w:rsidRPr="00D138F5">
        <w:rPr>
          <w:rFonts w:eastAsiaTheme="minorHAnsi" w:cstheme="minorHAnsi"/>
          <w:kern w:val="0"/>
          <w:sz w:val="20"/>
          <w:szCs w:val="20"/>
          <w:lang w:val="ru-RU" w:eastAsia="en-US"/>
        </w:rPr>
        <w:t># # #</w:t>
      </w:r>
    </w:p>
    <w:p w:rsidR="00C513A8" w:rsidRPr="00D138F5" w:rsidRDefault="00C513A8" w:rsidP="00C513A8">
      <w:pPr>
        <w:rPr>
          <w:rFonts w:eastAsiaTheme="minorHAnsi" w:cstheme="minorHAnsi"/>
          <w:kern w:val="0"/>
          <w:sz w:val="20"/>
          <w:szCs w:val="20"/>
          <w:lang w:val="ru-RU" w:eastAsia="en-US"/>
        </w:rPr>
      </w:pPr>
      <w:r w:rsidRPr="00D138F5">
        <w:rPr>
          <w:rFonts w:eastAsiaTheme="minorHAnsi" w:cstheme="minorHAnsi"/>
          <w:kern w:val="0"/>
          <w:sz w:val="20"/>
          <w:szCs w:val="20"/>
          <w:lang w:val="ru-RU" w:eastAsia="en-US"/>
        </w:rPr>
        <w:t>Контакт для СМИ в России:</w:t>
      </w:r>
    </w:p>
    <w:p w:rsidR="00C513A8" w:rsidRPr="00D138F5" w:rsidRDefault="00C513A8" w:rsidP="00C513A8">
      <w:pPr>
        <w:rPr>
          <w:rFonts w:eastAsiaTheme="minorHAnsi" w:cstheme="minorHAnsi"/>
          <w:kern w:val="0"/>
          <w:sz w:val="20"/>
          <w:szCs w:val="20"/>
          <w:lang w:val="ru-RU" w:eastAsia="en-US"/>
        </w:rPr>
      </w:pPr>
      <w:r w:rsidRPr="00D138F5">
        <w:rPr>
          <w:rFonts w:eastAsiaTheme="minorHAnsi" w:cstheme="minorHAnsi"/>
          <w:kern w:val="0"/>
          <w:sz w:val="20"/>
          <w:szCs w:val="20"/>
          <w:lang w:val="ru-RU" w:eastAsia="en-US"/>
        </w:rPr>
        <w:t>Анастасия Макарова</w:t>
      </w:r>
    </w:p>
    <w:p w:rsidR="00C513A8" w:rsidRPr="00D138F5" w:rsidRDefault="00D63BE5" w:rsidP="00C513A8">
      <w:pPr>
        <w:rPr>
          <w:rFonts w:eastAsiaTheme="minorHAnsi" w:cstheme="minorHAnsi"/>
          <w:kern w:val="0"/>
          <w:sz w:val="20"/>
          <w:szCs w:val="20"/>
          <w:lang w:val="ru-RU" w:eastAsia="en-US"/>
        </w:rPr>
      </w:pPr>
      <w:hyperlink r:id="rId8" w:history="1">
        <w:r w:rsidR="00C513A8" w:rsidRPr="00D138F5">
          <w:rPr>
            <w:rFonts w:eastAsiaTheme="minorHAnsi" w:cstheme="minorHAnsi"/>
            <w:kern w:val="0"/>
            <w:sz w:val="20"/>
            <w:szCs w:val="20"/>
            <w:lang w:val="ru-RU" w:eastAsia="en-US"/>
          </w:rPr>
          <w:t>anastasiya</w:t>
        </w:r>
        <w:r w:rsidR="00C513A8" w:rsidRPr="0012273D">
          <w:rPr>
            <w:rFonts w:eastAsiaTheme="minorHAnsi" w:cstheme="minorHAnsi"/>
            <w:kern w:val="0"/>
            <w:sz w:val="20"/>
            <w:szCs w:val="20"/>
            <w:lang w:val="ru-RU" w:eastAsia="en-US"/>
          </w:rPr>
          <w:t>.</w:t>
        </w:r>
        <w:r w:rsidR="00C513A8" w:rsidRPr="00D138F5">
          <w:rPr>
            <w:rFonts w:eastAsiaTheme="minorHAnsi" w:cstheme="minorHAnsi"/>
            <w:kern w:val="0"/>
            <w:sz w:val="20"/>
            <w:szCs w:val="20"/>
            <w:lang w:val="ru-RU" w:eastAsia="en-US"/>
          </w:rPr>
          <w:t>makarova</w:t>
        </w:r>
        <w:r w:rsidR="00C513A8" w:rsidRPr="0012273D">
          <w:rPr>
            <w:rFonts w:eastAsiaTheme="minorHAnsi" w:cstheme="minorHAnsi"/>
            <w:kern w:val="0"/>
            <w:sz w:val="20"/>
            <w:szCs w:val="20"/>
            <w:lang w:val="ru-RU" w:eastAsia="en-US"/>
          </w:rPr>
          <w:t>@</w:t>
        </w:r>
        <w:r w:rsidR="00C513A8" w:rsidRPr="00D138F5">
          <w:rPr>
            <w:rFonts w:eastAsiaTheme="minorHAnsi" w:cstheme="minorHAnsi"/>
            <w:kern w:val="0"/>
            <w:sz w:val="20"/>
            <w:szCs w:val="20"/>
            <w:lang w:val="ru-RU" w:eastAsia="en-US"/>
          </w:rPr>
          <w:t>takeda</w:t>
        </w:r>
        <w:r w:rsidR="00C513A8" w:rsidRPr="0012273D">
          <w:rPr>
            <w:rFonts w:eastAsiaTheme="minorHAnsi" w:cstheme="minorHAnsi"/>
            <w:kern w:val="0"/>
            <w:sz w:val="20"/>
            <w:szCs w:val="20"/>
            <w:lang w:val="ru-RU" w:eastAsia="en-US"/>
          </w:rPr>
          <w:t>.</w:t>
        </w:r>
        <w:r w:rsidR="00C513A8" w:rsidRPr="00D138F5">
          <w:rPr>
            <w:rFonts w:eastAsiaTheme="minorHAnsi" w:cstheme="minorHAnsi"/>
            <w:kern w:val="0"/>
            <w:sz w:val="20"/>
            <w:szCs w:val="20"/>
            <w:lang w:val="ru-RU" w:eastAsia="en-US"/>
          </w:rPr>
          <w:t>com</w:t>
        </w:r>
      </w:hyperlink>
    </w:p>
    <w:p w:rsidR="00C513A8" w:rsidRPr="00D138F5" w:rsidRDefault="00C513A8" w:rsidP="00C513A8">
      <w:pPr>
        <w:rPr>
          <w:rFonts w:eastAsiaTheme="minorHAnsi" w:cstheme="minorHAnsi"/>
          <w:kern w:val="0"/>
          <w:sz w:val="20"/>
          <w:szCs w:val="20"/>
          <w:lang w:val="ru-RU" w:eastAsia="en-US"/>
        </w:rPr>
      </w:pPr>
      <w:r w:rsidRPr="00D138F5">
        <w:rPr>
          <w:rFonts w:eastAsiaTheme="minorHAnsi" w:cstheme="minorHAnsi"/>
          <w:kern w:val="0"/>
          <w:sz w:val="20"/>
          <w:szCs w:val="20"/>
          <w:lang w:val="ru-RU" w:eastAsia="en-US"/>
        </w:rPr>
        <w:t>+7 985 920 83 96</w:t>
      </w:r>
    </w:p>
    <w:p w:rsidR="00C513A8" w:rsidRPr="00D138F5" w:rsidRDefault="00C513A8" w:rsidP="00D303DC">
      <w:pPr>
        <w:rPr>
          <w:rFonts w:eastAsiaTheme="minorHAnsi" w:cstheme="minorHAnsi"/>
          <w:kern w:val="0"/>
          <w:sz w:val="20"/>
          <w:szCs w:val="20"/>
          <w:lang w:val="ru-RU" w:eastAsia="en-US"/>
        </w:rPr>
      </w:pPr>
    </w:p>
    <w:p w:rsidR="000A5E7C" w:rsidRPr="008E357F" w:rsidRDefault="000A5E7C" w:rsidP="000A5E7C">
      <w:pPr>
        <w:pStyle w:val="a5"/>
        <w:rPr>
          <w:rFonts w:ascii="Times New Roman" w:eastAsia="Times New Roman" w:hAnsi="Times New Roman"/>
          <w:b/>
          <w:bCs/>
          <w:sz w:val="22"/>
          <w:szCs w:val="20"/>
          <w:lang w:val="ru-RU" w:eastAsia="ru-RU"/>
        </w:rPr>
      </w:pPr>
      <w:r w:rsidRPr="008E357F">
        <w:rPr>
          <w:rFonts w:ascii="Times New Roman" w:hAnsi="Times New Roman"/>
          <w:noProof/>
          <w:sz w:val="22"/>
          <w:lang w:val="ru-RU" w:eastAsia="ru-RU"/>
        </w:rPr>
        <mc:AlternateContent>
          <mc:Choice Requires="wps">
            <w:drawing>
              <wp:anchor distT="0" distB="0" distL="114300" distR="114300" simplePos="0" relativeHeight="251659264" behindDoc="0" locked="0" layoutInCell="1" allowOverlap="1" wp14:anchorId="795A2CF9" wp14:editId="137C4039">
                <wp:simplePos x="0" y="0"/>
                <wp:positionH relativeFrom="page">
                  <wp:posOffset>6825642</wp:posOffset>
                </wp:positionH>
                <wp:positionV relativeFrom="page">
                  <wp:posOffset>10098046</wp:posOffset>
                </wp:positionV>
                <wp:extent cx="539750" cy="539750"/>
                <wp:effectExtent l="0" t="0" r="0" b="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E7C" w:rsidRPr="001E331C" w:rsidRDefault="000A5E7C" w:rsidP="000A5E7C">
                            <w:pPr>
                              <w:adjustRightInd w:val="0"/>
                              <w:snapToGrid w:val="0"/>
                              <w:jc w:val="center"/>
                              <w:rPr>
                                <w:rFonts w:ascii="Times New Roman" w:hAnsi="Times New Roman"/>
                              </w:rPr>
                            </w:pPr>
                            <w:r>
                              <w:rPr>
                                <w:rFonts w:ascii="Times New Roman" w:hAnsi="Times New Roman"/>
                                <w:lang w:val="ru"/>
                              </w:rPr>
                              <w:fldChar w:fldCharType="begin"/>
                            </w:r>
                            <w:r>
                              <w:rPr>
                                <w:rFonts w:ascii="Times New Roman" w:hAnsi="Times New Roman"/>
                                <w:lang w:val="ru"/>
                              </w:rPr>
                              <w:instrText xml:space="preserve"> PAGE   \* MERGEFORMAT </w:instrText>
                            </w:r>
                            <w:r>
                              <w:rPr>
                                <w:rFonts w:ascii="Times New Roman" w:hAnsi="Times New Roman"/>
                                <w:lang w:val="ru"/>
                              </w:rPr>
                              <w:fldChar w:fldCharType="separate"/>
                            </w:r>
                            <w:r w:rsidR="00BD3E14">
                              <w:rPr>
                                <w:rFonts w:ascii="Times New Roman" w:hAnsi="Times New Roman"/>
                                <w:noProof/>
                                <w:lang w:val="ru"/>
                              </w:rPr>
                              <w:t>2</w:t>
                            </w:r>
                            <w:r>
                              <w:rPr>
                                <w:rFonts w:ascii="Times New Roman" w:hAnsi="Times New Roman"/>
                                <w:lang w:val="ru"/>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5A2CF9" id="_x0000_t202" coordsize="21600,21600" o:spt="202" path="m,l,21600r21600,l21600,xe">
                <v:stroke joinstyle="miter"/>
                <v:path gradientshapeok="t" o:connecttype="rect"/>
              </v:shapetype>
              <v:shape id="Text Box 24" o:spid="_x0000_s1026" type="#_x0000_t202" style="position:absolute;left:0;text-align:left;margin-left:537.45pt;margin-top:795.1pt;width:42.5pt;height: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FXcsQIAALk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" filled="f" stroked="f">
                <v:textbox>
                  <w:txbxContent>
                    <w:p w:rsidR="000A5E7C" w:rsidRPr="001E331C" w:rsidRDefault="000A5E7C" w:rsidP="000A5E7C">
                      <w:pPr>
                        <w:adjustRightInd w:val="0"/>
                        <w:snapToGrid w:val="0"/>
                        <w:jc w:val="center"/>
                        <w:rPr>
                          <w:rFonts w:ascii="Times New Roman" w:hAnsi="Times New Roman"/>
                        </w:rPr>
                      </w:pPr>
                      <w:r>
                        <w:rPr>
                          <w:rFonts w:ascii="Times New Roman" w:hAnsi="Times New Roman"/>
                          <w:lang w:val="ru"/>
                        </w:rPr>
                        <w:fldChar w:fldCharType="begin"/>
                      </w:r>
                      <w:r>
                        <w:rPr>
                          <w:rFonts w:ascii="Times New Roman" w:hAnsi="Times New Roman"/>
                          <w:lang w:val="ru"/>
                        </w:rPr>
                        <w:instrText xml:space="preserve"> PAGE   \* MERGEFORMAT </w:instrText>
                      </w:r>
                      <w:r>
                        <w:rPr>
                          <w:rFonts w:ascii="Times New Roman" w:hAnsi="Times New Roman"/>
                          <w:lang w:val="ru"/>
                        </w:rPr>
                        <w:fldChar w:fldCharType="separate"/>
                      </w:r>
                      <w:r w:rsidR="00BD3E14">
                        <w:rPr>
                          <w:rFonts w:ascii="Times New Roman" w:hAnsi="Times New Roman"/>
                          <w:noProof/>
                          <w:lang w:val="ru"/>
                        </w:rPr>
                        <w:t>2</w:t>
                      </w:r>
                      <w:r>
                        <w:rPr>
                          <w:rFonts w:ascii="Times New Roman" w:hAnsi="Times New Roman"/>
                          <w:lang w:val="ru"/>
                        </w:rPr>
                        <w:fldChar w:fldCharType="end"/>
                      </w:r>
                    </w:p>
                  </w:txbxContent>
                </v:textbox>
                <w10:wrap anchorx="page" anchory="page"/>
              </v:shape>
            </w:pict>
          </mc:Fallback>
        </mc:AlternateContent>
      </w:r>
      <w:r w:rsidRPr="008E357F">
        <w:rPr>
          <w:rFonts w:ascii="Times New Roman" w:eastAsia="Times New Roman" w:hAnsi="Times New Roman"/>
          <w:b/>
          <w:bCs/>
          <w:sz w:val="22"/>
          <w:szCs w:val="20"/>
          <w:lang w:val="ru-RU" w:eastAsia="ru-RU"/>
        </w:rPr>
        <w:t xml:space="preserve">О компании </w:t>
      </w:r>
      <w:proofErr w:type="spellStart"/>
      <w:r w:rsidRPr="008E357F">
        <w:rPr>
          <w:rFonts w:ascii="Times New Roman" w:eastAsia="Times New Roman" w:hAnsi="Times New Roman"/>
          <w:b/>
          <w:bCs/>
          <w:sz w:val="22"/>
          <w:szCs w:val="20"/>
          <w:lang w:val="ru-RU" w:eastAsia="ru-RU"/>
        </w:rPr>
        <w:t>Takeda</w:t>
      </w:r>
      <w:proofErr w:type="spellEnd"/>
    </w:p>
    <w:p w:rsidR="000A5E7C" w:rsidRPr="00DF30FC" w:rsidRDefault="000A5E7C" w:rsidP="000A5E7C">
      <w:pPr>
        <w:rPr>
          <w:rFonts w:ascii="Times New Roman" w:eastAsia="Times New Roman" w:hAnsi="Times New Roman" w:cs="Times New Roman"/>
          <w:b/>
          <w:bCs/>
          <w:sz w:val="18"/>
          <w:szCs w:val="18"/>
          <w:lang w:val="ru-RU" w:eastAsia="ru-RU"/>
        </w:rPr>
      </w:pPr>
    </w:p>
    <w:p w:rsidR="000A5E7C" w:rsidRPr="00DF30FC" w:rsidRDefault="000A5E7C" w:rsidP="004B2B6C">
      <w:pPr>
        <w:autoSpaceDE w:val="0"/>
        <w:autoSpaceDN w:val="0"/>
        <w:adjustRightInd w:val="0"/>
        <w:rPr>
          <w:rFonts w:ascii="Times New Roman" w:eastAsia="Times New Roman" w:hAnsi="Times New Roman" w:cs="Times New Roman"/>
          <w:sz w:val="18"/>
          <w:szCs w:val="18"/>
          <w:lang w:val="ru-RU" w:eastAsia="ru-RU"/>
        </w:rPr>
      </w:pPr>
      <w:r w:rsidRPr="00DF30FC">
        <w:rPr>
          <w:rFonts w:ascii="Times New Roman" w:eastAsia="Times New Roman" w:hAnsi="Times New Roman" w:cs="Times New Roman"/>
          <w:sz w:val="18"/>
          <w:szCs w:val="18"/>
          <w:lang w:eastAsia="ru-RU"/>
        </w:rPr>
        <w:t>Takeda</w:t>
      </w:r>
      <w:r w:rsidRPr="00DF30FC">
        <w:rPr>
          <w:rFonts w:ascii="Times New Roman" w:eastAsia="Times New Roman" w:hAnsi="Times New Roman" w:cs="Times New Roman"/>
          <w:sz w:val="18"/>
          <w:szCs w:val="18"/>
          <w:lang w:val="ru-RU" w:eastAsia="ru-RU"/>
        </w:rPr>
        <w:t xml:space="preserve"> </w:t>
      </w:r>
      <w:r w:rsidRPr="00DF30FC">
        <w:rPr>
          <w:rFonts w:ascii="Times New Roman" w:eastAsia="Times New Roman" w:hAnsi="Times New Roman" w:cs="Times New Roman"/>
          <w:sz w:val="18"/>
          <w:szCs w:val="18"/>
          <w:lang w:eastAsia="ru-RU"/>
        </w:rPr>
        <w:t>Pharmaceutical</w:t>
      </w:r>
      <w:r w:rsidRPr="00DF30FC">
        <w:rPr>
          <w:rFonts w:ascii="Times New Roman" w:eastAsia="Times New Roman" w:hAnsi="Times New Roman" w:cs="Times New Roman"/>
          <w:sz w:val="18"/>
          <w:szCs w:val="18"/>
          <w:lang w:val="ru-RU" w:eastAsia="ru-RU"/>
        </w:rPr>
        <w:t xml:space="preserve"> </w:t>
      </w:r>
      <w:r w:rsidRPr="00DF30FC">
        <w:rPr>
          <w:rFonts w:ascii="Times New Roman" w:eastAsia="Times New Roman" w:hAnsi="Times New Roman" w:cs="Times New Roman"/>
          <w:sz w:val="18"/>
          <w:szCs w:val="18"/>
          <w:lang w:eastAsia="ru-RU"/>
        </w:rPr>
        <w:t>Company</w:t>
      </w:r>
      <w:r w:rsidRPr="00DF30FC">
        <w:rPr>
          <w:rFonts w:ascii="Times New Roman" w:eastAsia="Times New Roman" w:hAnsi="Times New Roman" w:cs="Times New Roman"/>
          <w:sz w:val="18"/>
          <w:szCs w:val="18"/>
          <w:lang w:val="ru-RU" w:eastAsia="ru-RU"/>
        </w:rPr>
        <w:t xml:space="preserve"> </w:t>
      </w:r>
      <w:r w:rsidRPr="00DF30FC">
        <w:rPr>
          <w:rFonts w:ascii="Times New Roman" w:eastAsia="Times New Roman" w:hAnsi="Times New Roman" w:cs="Times New Roman"/>
          <w:sz w:val="18"/>
          <w:szCs w:val="18"/>
          <w:lang w:eastAsia="ru-RU"/>
        </w:rPr>
        <w:t>Limited</w:t>
      </w:r>
      <w:r w:rsidRPr="00DF30FC">
        <w:rPr>
          <w:rFonts w:ascii="Times New Roman" w:eastAsia="Times New Roman" w:hAnsi="Times New Roman" w:cs="Times New Roman"/>
          <w:sz w:val="18"/>
          <w:szCs w:val="18"/>
          <w:lang w:val="ru-RU" w:eastAsia="ru-RU"/>
        </w:rPr>
        <w:t xml:space="preserve"> – международная фармацевтическая компания с фокусом на передовые научные разработки. Takeda стремится оказывать положительное влияние на жизнь пациентов при помощи новейших достижений в области науки и создавать лекарственные препараты, спасающие людям жизнь. Компания фокусируется на разработке и производстве инновационных лекарственных средств для лечения онкологических заболеваний, заболеваний в области гастроэнтерологии, центральной нервной системы, сердечно-сосудистой системы и заболеваний, связанных с нарушением обмена веществ, а также на производстве вакцин. Takeda ведет научно-исследовательские разработки как самостоятельно, так и совместно с научным и бизнес сообществом для сохранения своего высокого места среди лидеров инноваций в отрасли. Активное присутствие на развивающихся рынках и инновационные продукты онкологического и гастроэнтерологического портфеля являются основными драйверами роста компании. Более 30 000 сотрудников Takeda работают для улучшения качества жизни пациентов, взаимодействуя со специалистами здравоохранения в более 70 странах мира.</w:t>
      </w:r>
    </w:p>
    <w:p w:rsidR="000A5E7C" w:rsidRPr="00DF30FC" w:rsidRDefault="000A5E7C" w:rsidP="004B2B6C">
      <w:pPr>
        <w:rPr>
          <w:rFonts w:ascii="Times New Roman" w:eastAsia="Times New Roman" w:hAnsi="Times New Roman" w:cs="Times New Roman"/>
          <w:color w:val="000000" w:themeColor="text1"/>
          <w:sz w:val="18"/>
          <w:szCs w:val="18"/>
          <w:lang w:val="ru-RU"/>
        </w:rPr>
      </w:pPr>
      <w:r w:rsidRPr="00DF30FC">
        <w:rPr>
          <w:rFonts w:ascii="Times New Roman" w:eastAsia="Times New Roman" w:hAnsi="Times New Roman" w:cs="Times New Roman"/>
          <w:sz w:val="18"/>
          <w:szCs w:val="18"/>
          <w:lang w:val="ru-RU" w:eastAsia="ru-RU"/>
        </w:rPr>
        <w:t>ООО «</w:t>
      </w:r>
      <w:proofErr w:type="spellStart"/>
      <w:r w:rsidRPr="00DF30FC">
        <w:rPr>
          <w:rFonts w:ascii="Times New Roman" w:eastAsia="Times New Roman" w:hAnsi="Times New Roman" w:cs="Times New Roman"/>
          <w:sz w:val="18"/>
          <w:szCs w:val="18"/>
          <w:lang w:val="ru-RU" w:eastAsia="ru-RU"/>
        </w:rPr>
        <w:t>Такеда</w:t>
      </w:r>
      <w:proofErr w:type="spellEnd"/>
      <w:r w:rsidRPr="00DF30FC">
        <w:rPr>
          <w:rFonts w:ascii="Times New Roman" w:eastAsia="Times New Roman" w:hAnsi="Times New Roman" w:cs="Times New Roman"/>
          <w:sz w:val="18"/>
          <w:szCs w:val="18"/>
          <w:lang w:val="ru-RU" w:eastAsia="ru-RU"/>
        </w:rPr>
        <w:t xml:space="preserve"> </w:t>
      </w:r>
      <w:proofErr w:type="spellStart"/>
      <w:r w:rsidRPr="00DF30FC">
        <w:rPr>
          <w:rFonts w:ascii="Times New Roman" w:eastAsia="Times New Roman" w:hAnsi="Times New Roman" w:cs="Times New Roman"/>
          <w:sz w:val="18"/>
          <w:szCs w:val="18"/>
          <w:lang w:val="ru-RU" w:eastAsia="ru-RU"/>
        </w:rPr>
        <w:t>Фармасьютикалс</w:t>
      </w:r>
      <w:proofErr w:type="spellEnd"/>
      <w:r w:rsidRPr="00DF30FC">
        <w:rPr>
          <w:rFonts w:ascii="Times New Roman" w:eastAsia="Times New Roman" w:hAnsi="Times New Roman" w:cs="Times New Roman"/>
          <w:sz w:val="18"/>
          <w:szCs w:val="18"/>
          <w:lang w:val="ru-RU" w:eastAsia="ru-RU"/>
        </w:rPr>
        <w:t>» («</w:t>
      </w:r>
      <w:proofErr w:type="spellStart"/>
      <w:r w:rsidRPr="00DF30FC">
        <w:rPr>
          <w:rFonts w:ascii="Times New Roman" w:eastAsia="Times New Roman" w:hAnsi="Times New Roman" w:cs="Times New Roman"/>
          <w:sz w:val="18"/>
          <w:szCs w:val="18"/>
          <w:lang w:val="ru-RU" w:eastAsia="ru-RU"/>
        </w:rPr>
        <w:t>Такеда</w:t>
      </w:r>
      <w:proofErr w:type="spellEnd"/>
      <w:r w:rsidRPr="00DF30FC">
        <w:rPr>
          <w:rFonts w:ascii="Times New Roman" w:eastAsia="Times New Roman" w:hAnsi="Times New Roman" w:cs="Times New Roman"/>
          <w:sz w:val="18"/>
          <w:szCs w:val="18"/>
          <w:lang w:val="ru-RU" w:eastAsia="ru-RU"/>
        </w:rPr>
        <w:t xml:space="preserve"> Россия»), центральный офис расположен в Москве, входит в состав </w:t>
      </w:r>
      <w:proofErr w:type="spellStart"/>
      <w:r w:rsidRPr="00DF30FC">
        <w:rPr>
          <w:rFonts w:ascii="Times New Roman" w:eastAsia="Times New Roman" w:hAnsi="Times New Roman" w:cs="Times New Roman"/>
          <w:sz w:val="18"/>
          <w:szCs w:val="18"/>
          <w:lang w:val="ru-RU" w:eastAsia="ru-RU"/>
        </w:rPr>
        <w:t>Takeda</w:t>
      </w:r>
      <w:proofErr w:type="spellEnd"/>
      <w:r w:rsidRPr="00DF30FC">
        <w:rPr>
          <w:rFonts w:ascii="Times New Roman" w:eastAsia="Times New Roman" w:hAnsi="Times New Roman" w:cs="Times New Roman"/>
          <w:sz w:val="18"/>
          <w:szCs w:val="18"/>
          <w:lang w:val="ru-RU" w:eastAsia="ru-RU"/>
        </w:rPr>
        <w:t xml:space="preserve"> </w:t>
      </w:r>
      <w:proofErr w:type="spellStart"/>
      <w:r w:rsidRPr="00DF30FC">
        <w:rPr>
          <w:rFonts w:ascii="Times New Roman" w:eastAsia="Times New Roman" w:hAnsi="Times New Roman" w:cs="Times New Roman"/>
          <w:sz w:val="18"/>
          <w:szCs w:val="18"/>
          <w:lang w:val="ru-RU" w:eastAsia="ru-RU"/>
        </w:rPr>
        <w:t>Pharmaceutical</w:t>
      </w:r>
      <w:proofErr w:type="spellEnd"/>
      <w:r w:rsidRPr="00DF30FC">
        <w:rPr>
          <w:rFonts w:ascii="Times New Roman" w:eastAsia="Times New Roman" w:hAnsi="Times New Roman" w:cs="Times New Roman"/>
          <w:sz w:val="18"/>
          <w:szCs w:val="18"/>
          <w:lang w:val="ru-RU" w:eastAsia="ru-RU"/>
        </w:rPr>
        <w:t xml:space="preserve"> </w:t>
      </w:r>
      <w:proofErr w:type="spellStart"/>
      <w:r w:rsidRPr="00DF30FC">
        <w:rPr>
          <w:rFonts w:ascii="Times New Roman" w:eastAsia="Times New Roman" w:hAnsi="Times New Roman" w:cs="Times New Roman"/>
          <w:sz w:val="18"/>
          <w:szCs w:val="18"/>
          <w:lang w:val="ru-RU" w:eastAsia="ru-RU"/>
        </w:rPr>
        <w:t>Company</w:t>
      </w:r>
      <w:proofErr w:type="spellEnd"/>
      <w:r w:rsidRPr="00DF30FC">
        <w:rPr>
          <w:rFonts w:ascii="Times New Roman" w:eastAsia="Times New Roman" w:hAnsi="Times New Roman" w:cs="Times New Roman"/>
          <w:sz w:val="18"/>
          <w:szCs w:val="18"/>
          <w:lang w:val="ru-RU" w:eastAsia="ru-RU"/>
        </w:rPr>
        <w:t xml:space="preserve"> </w:t>
      </w:r>
      <w:proofErr w:type="spellStart"/>
      <w:r w:rsidRPr="00DF30FC">
        <w:rPr>
          <w:rFonts w:ascii="Times New Roman" w:eastAsia="Times New Roman" w:hAnsi="Times New Roman" w:cs="Times New Roman"/>
          <w:sz w:val="18"/>
          <w:szCs w:val="18"/>
          <w:lang w:val="ru-RU" w:eastAsia="ru-RU"/>
        </w:rPr>
        <w:t>Limited</w:t>
      </w:r>
      <w:proofErr w:type="spellEnd"/>
      <w:r w:rsidRPr="00DF30FC">
        <w:rPr>
          <w:rFonts w:ascii="Times New Roman" w:eastAsia="Times New Roman" w:hAnsi="Times New Roman" w:cs="Times New Roman"/>
          <w:sz w:val="18"/>
          <w:szCs w:val="18"/>
          <w:lang w:val="ru-RU" w:eastAsia="ru-RU"/>
        </w:rPr>
        <w:t xml:space="preserve">, Осака, Япония. Более подробную информацию о </w:t>
      </w:r>
      <w:proofErr w:type="spellStart"/>
      <w:r w:rsidRPr="00DF30FC">
        <w:rPr>
          <w:rFonts w:ascii="Times New Roman" w:eastAsia="Times New Roman" w:hAnsi="Times New Roman" w:cs="Times New Roman"/>
          <w:sz w:val="18"/>
          <w:szCs w:val="18"/>
          <w:lang w:val="ru-RU" w:eastAsia="ru-RU"/>
        </w:rPr>
        <w:t>Takeda</w:t>
      </w:r>
      <w:proofErr w:type="spellEnd"/>
      <w:r w:rsidRPr="00DF30FC">
        <w:rPr>
          <w:rFonts w:ascii="Times New Roman" w:eastAsia="Times New Roman" w:hAnsi="Times New Roman" w:cs="Times New Roman"/>
          <w:sz w:val="18"/>
          <w:szCs w:val="18"/>
          <w:lang w:val="ru-RU" w:eastAsia="ru-RU"/>
        </w:rPr>
        <w:t xml:space="preserve"> </w:t>
      </w:r>
      <w:proofErr w:type="spellStart"/>
      <w:r w:rsidRPr="00DF30FC">
        <w:rPr>
          <w:rFonts w:ascii="Times New Roman" w:eastAsia="Times New Roman" w:hAnsi="Times New Roman" w:cs="Times New Roman"/>
          <w:sz w:val="18"/>
          <w:szCs w:val="18"/>
          <w:lang w:val="ru-RU" w:eastAsia="ru-RU"/>
        </w:rPr>
        <w:t>Pharmaceutical</w:t>
      </w:r>
      <w:proofErr w:type="spellEnd"/>
      <w:r w:rsidRPr="00DF30FC">
        <w:rPr>
          <w:rFonts w:ascii="Times New Roman" w:eastAsia="Times New Roman" w:hAnsi="Times New Roman" w:cs="Times New Roman"/>
          <w:sz w:val="18"/>
          <w:szCs w:val="18"/>
          <w:lang w:val="ru-RU" w:eastAsia="ru-RU"/>
        </w:rPr>
        <w:t xml:space="preserve"> </w:t>
      </w:r>
      <w:proofErr w:type="spellStart"/>
      <w:r w:rsidRPr="00DF30FC">
        <w:rPr>
          <w:rFonts w:ascii="Times New Roman" w:eastAsia="Times New Roman" w:hAnsi="Times New Roman" w:cs="Times New Roman"/>
          <w:sz w:val="18"/>
          <w:szCs w:val="18"/>
          <w:lang w:val="ru-RU" w:eastAsia="ru-RU"/>
        </w:rPr>
        <w:t>Company</w:t>
      </w:r>
      <w:proofErr w:type="spellEnd"/>
      <w:r w:rsidRPr="00DF30FC">
        <w:rPr>
          <w:rFonts w:ascii="Times New Roman" w:eastAsia="Times New Roman" w:hAnsi="Times New Roman" w:cs="Times New Roman"/>
          <w:sz w:val="18"/>
          <w:szCs w:val="18"/>
          <w:lang w:val="ru-RU" w:eastAsia="ru-RU"/>
        </w:rPr>
        <w:t xml:space="preserve"> </w:t>
      </w:r>
      <w:proofErr w:type="spellStart"/>
      <w:r w:rsidRPr="00DF30FC">
        <w:rPr>
          <w:rFonts w:ascii="Times New Roman" w:eastAsia="Times New Roman" w:hAnsi="Times New Roman" w:cs="Times New Roman"/>
          <w:sz w:val="18"/>
          <w:szCs w:val="18"/>
          <w:lang w:val="ru-RU" w:eastAsia="ru-RU"/>
        </w:rPr>
        <w:t>Limited</w:t>
      </w:r>
      <w:proofErr w:type="spellEnd"/>
      <w:r w:rsidRPr="00DF30FC">
        <w:rPr>
          <w:rFonts w:ascii="Times New Roman" w:eastAsia="Times New Roman" w:hAnsi="Times New Roman" w:cs="Times New Roman"/>
          <w:sz w:val="18"/>
          <w:szCs w:val="18"/>
          <w:lang w:val="ru-RU" w:eastAsia="ru-RU"/>
        </w:rPr>
        <w:t xml:space="preserve"> вы можете найти на сайте компании</w:t>
      </w:r>
      <w:r w:rsidRPr="00DF30FC">
        <w:rPr>
          <w:rFonts w:ascii="Times New Roman" w:eastAsia="Times New Roman" w:hAnsi="Times New Roman" w:cs="Times New Roman"/>
          <w:color w:val="000000" w:themeColor="text1"/>
          <w:sz w:val="18"/>
          <w:szCs w:val="18"/>
          <w:lang w:val="ru-RU"/>
        </w:rPr>
        <w:t xml:space="preserve"> </w:t>
      </w:r>
      <w:hyperlink r:id="rId9" w:history="1">
        <w:r w:rsidRPr="00DF30FC">
          <w:rPr>
            <w:rFonts w:ascii="Times New Roman" w:eastAsia="Times New Roman" w:hAnsi="Times New Roman" w:cs="Times New Roman"/>
            <w:color w:val="0000FF" w:themeColor="hyperlink"/>
            <w:sz w:val="18"/>
            <w:szCs w:val="18"/>
            <w:u w:val="single"/>
          </w:rPr>
          <w:t>http</w:t>
        </w:r>
        <w:r w:rsidRPr="00DF30FC">
          <w:rPr>
            <w:rFonts w:ascii="Times New Roman" w:eastAsia="Times New Roman" w:hAnsi="Times New Roman" w:cs="Times New Roman"/>
            <w:color w:val="0000FF" w:themeColor="hyperlink"/>
            <w:sz w:val="18"/>
            <w:szCs w:val="18"/>
            <w:u w:val="single"/>
            <w:lang w:val="ru-RU"/>
          </w:rPr>
          <w:t>://</w:t>
        </w:r>
        <w:r w:rsidRPr="00DF30FC">
          <w:rPr>
            <w:rFonts w:ascii="Times New Roman" w:eastAsia="Times New Roman" w:hAnsi="Times New Roman" w:cs="Times New Roman"/>
            <w:color w:val="0000FF" w:themeColor="hyperlink"/>
            <w:sz w:val="18"/>
            <w:szCs w:val="18"/>
            <w:u w:val="single"/>
          </w:rPr>
          <w:t>www</w:t>
        </w:r>
        <w:r w:rsidRPr="00DF30FC">
          <w:rPr>
            <w:rFonts w:ascii="Times New Roman" w:eastAsia="Times New Roman" w:hAnsi="Times New Roman" w:cs="Times New Roman"/>
            <w:color w:val="0000FF" w:themeColor="hyperlink"/>
            <w:sz w:val="18"/>
            <w:szCs w:val="18"/>
            <w:u w:val="single"/>
            <w:lang w:val="ru-RU"/>
          </w:rPr>
          <w:t>.</w:t>
        </w:r>
        <w:r w:rsidRPr="00DF30FC">
          <w:rPr>
            <w:rFonts w:ascii="Times New Roman" w:eastAsia="Times New Roman" w:hAnsi="Times New Roman" w:cs="Times New Roman"/>
            <w:color w:val="0000FF" w:themeColor="hyperlink"/>
            <w:sz w:val="18"/>
            <w:szCs w:val="18"/>
            <w:u w:val="single"/>
          </w:rPr>
          <w:t>takeda</w:t>
        </w:r>
        <w:r w:rsidRPr="00DF30FC">
          <w:rPr>
            <w:rFonts w:ascii="Times New Roman" w:eastAsia="Times New Roman" w:hAnsi="Times New Roman" w:cs="Times New Roman"/>
            <w:color w:val="0000FF" w:themeColor="hyperlink"/>
            <w:sz w:val="18"/>
            <w:szCs w:val="18"/>
            <w:u w:val="single"/>
            <w:lang w:val="ru-RU"/>
          </w:rPr>
          <w:t>.</w:t>
        </w:r>
        <w:r w:rsidRPr="00DF30FC">
          <w:rPr>
            <w:rFonts w:ascii="Times New Roman" w:eastAsia="Times New Roman" w:hAnsi="Times New Roman" w:cs="Times New Roman"/>
            <w:color w:val="0000FF" w:themeColor="hyperlink"/>
            <w:sz w:val="18"/>
            <w:szCs w:val="18"/>
            <w:u w:val="single"/>
          </w:rPr>
          <w:t>com</w:t>
        </w:r>
        <w:r w:rsidRPr="00DF30FC">
          <w:rPr>
            <w:rFonts w:ascii="Times New Roman" w:eastAsia="Times New Roman" w:hAnsi="Times New Roman" w:cs="Times New Roman"/>
            <w:color w:val="0000FF" w:themeColor="hyperlink"/>
            <w:sz w:val="18"/>
            <w:szCs w:val="18"/>
            <w:u w:val="single"/>
            <w:lang w:val="ru-RU"/>
          </w:rPr>
          <w:t>/</w:t>
        </w:r>
      </w:hyperlink>
      <w:r w:rsidRPr="00DF30FC">
        <w:rPr>
          <w:rFonts w:ascii="Times New Roman" w:eastAsia="Times New Roman" w:hAnsi="Times New Roman" w:cs="Times New Roman"/>
          <w:color w:val="000000" w:themeColor="text1"/>
          <w:sz w:val="18"/>
          <w:szCs w:val="18"/>
          <w:lang w:val="ru-RU"/>
        </w:rPr>
        <w:t xml:space="preserve"> </w:t>
      </w:r>
      <w:r w:rsidRPr="00DF30FC">
        <w:rPr>
          <w:rFonts w:ascii="Times New Roman" w:eastAsia="Times New Roman" w:hAnsi="Times New Roman" w:cs="Times New Roman"/>
          <w:color w:val="000000" w:themeColor="text1"/>
          <w:sz w:val="18"/>
          <w:szCs w:val="18"/>
        </w:rPr>
        <w:t> </w:t>
      </w:r>
      <w:r w:rsidRPr="00DF30FC">
        <w:rPr>
          <w:rFonts w:ascii="Times New Roman" w:eastAsia="Times New Roman" w:hAnsi="Times New Roman" w:cs="Times New Roman"/>
          <w:color w:val="000000" w:themeColor="text1"/>
          <w:sz w:val="18"/>
          <w:szCs w:val="18"/>
          <w:lang w:val="ru-RU"/>
        </w:rPr>
        <w:t>или о «</w:t>
      </w:r>
      <w:proofErr w:type="spellStart"/>
      <w:r w:rsidRPr="00DF30FC">
        <w:rPr>
          <w:rFonts w:ascii="Times New Roman" w:eastAsia="Times New Roman" w:hAnsi="Times New Roman" w:cs="Times New Roman"/>
          <w:color w:val="000000" w:themeColor="text1"/>
          <w:sz w:val="18"/>
          <w:szCs w:val="18"/>
          <w:lang w:val="ru-RU"/>
        </w:rPr>
        <w:t>Такеда</w:t>
      </w:r>
      <w:proofErr w:type="spellEnd"/>
      <w:r w:rsidRPr="00DF30FC">
        <w:rPr>
          <w:rFonts w:ascii="Times New Roman" w:eastAsia="Times New Roman" w:hAnsi="Times New Roman" w:cs="Times New Roman"/>
          <w:color w:val="000000" w:themeColor="text1"/>
          <w:sz w:val="18"/>
          <w:szCs w:val="18"/>
          <w:lang w:val="ru-RU"/>
        </w:rPr>
        <w:t xml:space="preserve">» в России </w:t>
      </w:r>
      <w:proofErr w:type="gramStart"/>
      <w:r w:rsidRPr="00DF30FC">
        <w:rPr>
          <w:rFonts w:ascii="Times New Roman" w:eastAsia="Times New Roman" w:hAnsi="Times New Roman" w:cs="Times New Roman"/>
          <w:color w:val="000000" w:themeColor="text1"/>
          <w:sz w:val="18"/>
          <w:szCs w:val="18"/>
          <w:lang w:val="ru-RU"/>
        </w:rPr>
        <w:t xml:space="preserve">на  </w:t>
      </w:r>
      <w:proofErr w:type="gramEnd"/>
      <w:r w:rsidRPr="00DF30FC">
        <w:rPr>
          <w:rFonts w:ascii="Times New Roman" w:hAnsi="Times New Roman" w:cs="Times New Roman"/>
          <w:color w:val="0000FF" w:themeColor="hyperlink"/>
          <w:sz w:val="18"/>
          <w:szCs w:val="18"/>
          <w:u w:val="single"/>
        </w:rPr>
        <w:t>http</w:t>
      </w:r>
      <w:r w:rsidRPr="00DF30FC">
        <w:rPr>
          <w:rFonts w:ascii="Times New Roman" w:hAnsi="Times New Roman" w:cs="Times New Roman"/>
          <w:color w:val="0000FF" w:themeColor="hyperlink"/>
          <w:sz w:val="18"/>
          <w:szCs w:val="18"/>
          <w:u w:val="single"/>
          <w:lang w:val="ru-RU"/>
        </w:rPr>
        <w:t>://</w:t>
      </w:r>
      <w:r w:rsidRPr="00DF30FC">
        <w:rPr>
          <w:rFonts w:ascii="Times New Roman" w:hAnsi="Times New Roman" w:cs="Times New Roman"/>
          <w:color w:val="0000FF" w:themeColor="hyperlink"/>
          <w:sz w:val="18"/>
          <w:szCs w:val="18"/>
          <w:u w:val="single"/>
        </w:rPr>
        <w:t>www</w:t>
      </w:r>
      <w:r w:rsidRPr="00DF30FC">
        <w:rPr>
          <w:rFonts w:ascii="Times New Roman" w:hAnsi="Times New Roman" w:cs="Times New Roman"/>
          <w:color w:val="0000FF" w:themeColor="hyperlink"/>
          <w:sz w:val="18"/>
          <w:szCs w:val="18"/>
          <w:u w:val="single"/>
          <w:lang w:val="ru-RU"/>
        </w:rPr>
        <w:t>.</w:t>
      </w:r>
      <w:r w:rsidRPr="00DF30FC">
        <w:rPr>
          <w:rFonts w:ascii="Times New Roman" w:hAnsi="Times New Roman" w:cs="Times New Roman"/>
          <w:color w:val="0000FF" w:themeColor="hyperlink"/>
          <w:sz w:val="18"/>
          <w:szCs w:val="18"/>
          <w:u w:val="single"/>
        </w:rPr>
        <w:t>takeda</w:t>
      </w:r>
      <w:r w:rsidRPr="00DF30FC">
        <w:rPr>
          <w:rFonts w:ascii="Times New Roman" w:hAnsi="Times New Roman" w:cs="Times New Roman"/>
          <w:color w:val="0000FF" w:themeColor="hyperlink"/>
          <w:sz w:val="18"/>
          <w:szCs w:val="18"/>
          <w:u w:val="single"/>
          <w:lang w:val="ru-RU"/>
        </w:rPr>
        <w:t>.</w:t>
      </w:r>
      <w:r w:rsidRPr="00DF30FC">
        <w:rPr>
          <w:rFonts w:ascii="Times New Roman" w:hAnsi="Times New Roman" w:cs="Times New Roman"/>
          <w:color w:val="0000FF" w:themeColor="hyperlink"/>
          <w:sz w:val="18"/>
          <w:szCs w:val="18"/>
          <w:u w:val="single"/>
        </w:rPr>
        <w:t>com</w:t>
      </w:r>
      <w:r w:rsidRPr="00DF30FC">
        <w:rPr>
          <w:rFonts w:ascii="Times New Roman" w:hAnsi="Times New Roman" w:cs="Times New Roman"/>
          <w:color w:val="0000FF" w:themeColor="hyperlink"/>
          <w:sz w:val="18"/>
          <w:szCs w:val="18"/>
          <w:u w:val="single"/>
          <w:lang w:val="ru-RU"/>
        </w:rPr>
        <w:t>.</w:t>
      </w:r>
      <w:r w:rsidRPr="00DF30FC">
        <w:rPr>
          <w:rFonts w:ascii="Times New Roman" w:hAnsi="Times New Roman" w:cs="Times New Roman"/>
          <w:color w:val="0000FF" w:themeColor="hyperlink"/>
          <w:sz w:val="18"/>
          <w:szCs w:val="18"/>
          <w:u w:val="single"/>
        </w:rPr>
        <w:t>ru</w:t>
      </w:r>
    </w:p>
    <w:p w:rsidR="000A5E7C" w:rsidRDefault="000A5E7C" w:rsidP="000A5E7C">
      <w:pPr>
        <w:rPr>
          <w:rFonts w:asciiTheme="majorHAnsi" w:hAnsiTheme="majorHAnsi" w:cstheme="majorHAnsi"/>
          <w:noProof/>
          <w:lang w:val="ru-RU"/>
        </w:rPr>
      </w:pPr>
    </w:p>
    <w:p w:rsidR="008E357F" w:rsidRDefault="00B73D7D" w:rsidP="000A5E7C">
      <w:pPr>
        <w:rPr>
          <w:rFonts w:ascii="Times New Roman" w:hAnsi="Times New Roman" w:cs="Times New Roman"/>
          <w:b/>
          <w:noProof/>
          <w:sz w:val="22"/>
          <w:lang w:val="ru-RU"/>
        </w:rPr>
      </w:pPr>
      <w:r w:rsidRPr="00B73D7D">
        <w:rPr>
          <w:rFonts w:ascii="Times New Roman" w:hAnsi="Times New Roman" w:cs="Times New Roman"/>
          <w:b/>
          <w:noProof/>
          <w:sz w:val="22"/>
          <w:lang w:val="ru-RU"/>
        </w:rPr>
        <w:t>О БФ «Старость в радость»</w:t>
      </w:r>
    </w:p>
    <w:p w:rsidR="00B73D7D" w:rsidRPr="00B73D7D" w:rsidRDefault="00B73D7D" w:rsidP="00B73D7D">
      <w:pPr>
        <w:rPr>
          <w:rFonts w:ascii="Times New Roman" w:hAnsi="Times New Roman" w:cs="Times New Roman"/>
          <w:noProof/>
          <w:sz w:val="22"/>
          <w:lang w:val="ru-RU"/>
        </w:rPr>
      </w:pPr>
      <w:bookmarkStart w:id="1" w:name="_Hlk523840094"/>
      <w:r w:rsidRPr="00B73D7D">
        <w:rPr>
          <w:rFonts w:ascii="Times New Roman" w:hAnsi="Times New Roman" w:cs="Times New Roman"/>
          <w:noProof/>
          <w:sz w:val="22"/>
          <w:lang w:val="ru-RU"/>
        </w:rPr>
        <w:t xml:space="preserve">Благотворительный фонд помощи пожилым людям и инвалидам «Старость в радость» оказывает психологическую, информационно-консультационную, финансовую, медико-социальную и бытовую помощь пожилым людям, оказавшимся в трудных жизненных ситуациях. В настоящее время фонд сотрудничает с 25 регионами.  Фонд курирует более 150 домов престарелых, оплачивает работу более 160 помощников по уходу, проводит обучение персонала учреждений, занимающегося уходом за пожилыми. Помимо помощи учреждениям, фонд организует работу патронажных служб, обеспечивающих помощь пожилым людям на дому. </w:t>
      </w:r>
    </w:p>
    <w:p w:rsidR="00BE6EB5" w:rsidRDefault="00B73D7D" w:rsidP="000A5E7C">
      <w:pPr>
        <w:rPr>
          <w:rFonts w:asciiTheme="majorHAnsi" w:hAnsiTheme="majorHAnsi" w:cstheme="majorHAnsi"/>
          <w:noProof/>
          <w:lang w:val="ru-RU"/>
        </w:rPr>
      </w:pPr>
      <w:r w:rsidRPr="00B73D7D">
        <w:rPr>
          <w:rFonts w:ascii="Times New Roman" w:hAnsi="Times New Roman" w:cs="Times New Roman"/>
          <w:noProof/>
          <w:sz w:val="22"/>
          <w:lang w:val="ru-RU"/>
        </w:rPr>
        <w:t>Фонд   инициировал и принимает участие   в создании государственной Системы долговременного ухода за пожилыми людьми и инвалидами. С 2018 года фонд участвует в федеральном пилотном проекте по введению системы долговременного ухода в рамках выполнения поручений Президента РФ.</w:t>
      </w:r>
      <w:r>
        <w:rPr>
          <w:rFonts w:ascii="Times New Roman" w:hAnsi="Times New Roman" w:cs="Times New Roman"/>
          <w:noProof/>
          <w:sz w:val="22"/>
          <w:lang w:val="ru-RU"/>
        </w:rPr>
        <w:t xml:space="preserve"> </w:t>
      </w:r>
      <w:r w:rsidRPr="00B73D7D">
        <w:rPr>
          <w:rFonts w:ascii="Times New Roman" w:hAnsi="Times New Roman" w:cs="Times New Roman"/>
          <w:noProof/>
          <w:sz w:val="22"/>
          <w:lang w:val="ru-RU"/>
        </w:rPr>
        <w:t>Директор и учредитель Благотворительного фонда «Старость в радость»  Елизавета Олескина.</w:t>
      </w:r>
      <w:bookmarkEnd w:id="1"/>
    </w:p>
    <w:p w:rsidR="00BE6EB5" w:rsidRDefault="00BE6EB5" w:rsidP="000A5E7C">
      <w:pPr>
        <w:rPr>
          <w:rFonts w:asciiTheme="majorHAnsi" w:hAnsiTheme="majorHAnsi" w:cstheme="majorHAnsi"/>
          <w:noProof/>
          <w:lang w:val="ru-RU"/>
        </w:rPr>
      </w:pPr>
    </w:p>
    <w:p w:rsidR="00681C35" w:rsidRPr="0012273D" w:rsidRDefault="00681C35" w:rsidP="00BE6EB5">
      <w:pPr>
        <w:snapToGrid w:val="0"/>
        <w:rPr>
          <w:rFonts w:ascii="Times New Roman" w:hAnsi="Times New Roman"/>
          <w:sz w:val="10"/>
          <w:szCs w:val="10"/>
          <w:lang w:val="ru-RU"/>
        </w:rPr>
      </w:pPr>
    </w:p>
    <w:sectPr w:rsidR="00681C35" w:rsidRPr="0012273D" w:rsidSect="0047342F">
      <w:headerReference w:type="first" r:id="rId10"/>
      <w:pgSz w:w="11906" w:h="16838" w:code="9"/>
      <w:pgMar w:top="1134" w:right="1134" w:bottom="1134" w:left="1134" w:header="720" w:footer="720"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3BE5" w:rsidRDefault="00D63BE5">
      <w:r>
        <w:separator/>
      </w:r>
    </w:p>
  </w:endnote>
  <w:endnote w:type="continuationSeparator" w:id="0">
    <w:p w:rsidR="00D63BE5" w:rsidRDefault="00D63BE5">
      <w:r>
        <w:continuationSeparator/>
      </w:r>
    </w:p>
  </w:endnote>
  <w:endnote w:id="1">
    <w:p w:rsidR="00076169" w:rsidRDefault="00076169">
      <w:pPr>
        <w:pStyle w:val="af6"/>
        <w:rPr>
          <w:lang w:val="ru-RU"/>
        </w:rPr>
      </w:pPr>
      <w:r>
        <w:rPr>
          <w:rStyle w:val="af8"/>
        </w:rPr>
        <w:endnoteRef/>
      </w:r>
      <w:r>
        <w:t xml:space="preserve"> </w:t>
      </w:r>
      <w:hyperlink r:id="rId1" w:history="1">
        <w:r w:rsidRPr="00C2591E">
          <w:rPr>
            <w:rStyle w:val="a7"/>
          </w:rPr>
          <w:t>http://www.gks.ru/wps/wcm/connect/rosstat_main/rosstat/ru/statistics/population/healthcare/#</w:t>
        </w:r>
      </w:hyperlink>
    </w:p>
    <w:p w:rsidR="00076169" w:rsidRPr="00076169" w:rsidRDefault="00076169">
      <w:pPr>
        <w:pStyle w:val="af6"/>
        <w:rPr>
          <w:lang w:val="ru-R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CC"/>
    <w:family w:val="roman"/>
    <w:pitch w:val="variable"/>
    <w:sig w:usb0="00000287" w:usb1="00000000" w:usb2="00000000" w:usb3="00000000" w:csb0="0000009F" w:csb1="00000000"/>
  </w:font>
  <w:font w:name="MS Mincho">
    <w:altName w:val="Yu Gothic"/>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3BE5" w:rsidRDefault="00D63BE5">
      <w:r>
        <w:separator/>
      </w:r>
    </w:p>
  </w:footnote>
  <w:footnote w:type="continuationSeparator" w:id="0">
    <w:p w:rsidR="00D63BE5" w:rsidRDefault="00D63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64F" w:rsidRDefault="000A5E7C">
    <w:pPr>
      <w:pStyle w:val="a3"/>
    </w:pPr>
    <w:r>
      <w:rPr>
        <w:noProof/>
        <w:lang w:val="ru-RU" w:eastAsia="ru-RU"/>
      </w:rPr>
      <mc:AlternateContent>
        <mc:Choice Requires="wps">
          <w:drawing>
            <wp:anchor distT="0" distB="0" distL="114300" distR="114300" simplePos="0" relativeHeight="251677696" behindDoc="0" locked="0" layoutInCell="1" allowOverlap="1" wp14:anchorId="39B3D2DD" wp14:editId="42AD3E01">
              <wp:simplePos x="0" y="0"/>
              <wp:positionH relativeFrom="margin">
                <wp:posOffset>1449070</wp:posOffset>
              </wp:positionH>
              <wp:positionV relativeFrom="page">
                <wp:posOffset>2040255</wp:posOffset>
              </wp:positionV>
              <wp:extent cx="4679950" cy="400050"/>
              <wp:effectExtent l="0" t="0" r="6350" b="0"/>
              <wp:wrapNone/>
              <wp:docPr id="1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64F" w:rsidRPr="000A5E7C" w:rsidRDefault="000A5E7C" w:rsidP="00161DCD">
                          <w:pPr>
                            <w:adjustRightInd w:val="0"/>
                            <w:snapToGrid w:val="0"/>
                            <w:jc w:val="right"/>
                            <w:rPr>
                              <w:rFonts w:asciiTheme="majorHAnsi" w:hAnsiTheme="majorHAnsi" w:cstheme="majorHAnsi"/>
                              <w:color w:val="4C4948"/>
                              <w:sz w:val="56"/>
                              <w:szCs w:val="64"/>
                              <w:lang w:val="ru-RU"/>
                            </w:rPr>
                          </w:pPr>
                          <w:r w:rsidRPr="000A5E7C">
                            <w:rPr>
                              <w:rFonts w:asciiTheme="majorHAnsi" w:hAnsiTheme="majorHAnsi" w:cstheme="majorHAnsi"/>
                              <w:color w:val="4C4948"/>
                              <w:sz w:val="56"/>
                              <w:szCs w:val="64"/>
                              <w:lang w:val="ru-RU"/>
                            </w:rPr>
                            <w:t>Пресс-релиз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3D2DD" id="_x0000_t202" coordsize="21600,21600" o:spt="202" path="m,l,21600r21600,l21600,xe">
              <v:stroke joinstyle="miter"/>
              <v:path gradientshapeok="t" o:connecttype="rect"/>
            </v:shapetype>
            <v:shape id="Text Box 32" o:spid="_x0000_s1027" type="#_x0000_t202" style="position:absolute;left:0;text-align:left;margin-left:114.1pt;margin-top:160.65pt;width:368.5pt;height:31.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r94rQIAAKs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" filled="f" stroked="f">
              <v:textbox inset="0,0,0,0">
                <w:txbxContent>
                  <w:p w:rsidR="007E564F" w:rsidRPr="000A5E7C" w:rsidRDefault="000A5E7C" w:rsidP="00161DCD">
                    <w:pPr>
                      <w:adjustRightInd w:val="0"/>
                      <w:snapToGrid w:val="0"/>
                      <w:jc w:val="right"/>
                      <w:rPr>
                        <w:rFonts w:asciiTheme="majorHAnsi" w:hAnsiTheme="majorHAnsi" w:cstheme="majorHAnsi"/>
                        <w:color w:val="4C4948"/>
                        <w:sz w:val="56"/>
                        <w:szCs w:val="64"/>
                        <w:lang w:val="ru-RU"/>
                      </w:rPr>
                    </w:pPr>
                    <w:r w:rsidRPr="000A5E7C">
                      <w:rPr>
                        <w:rFonts w:asciiTheme="majorHAnsi" w:hAnsiTheme="majorHAnsi" w:cstheme="majorHAnsi"/>
                        <w:color w:val="4C4948"/>
                        <w:sz w:val="56"/>
                        <w:szCs w:val="64"/>
                        <w:lang w:val="ru-RU"/>
                      </w:rPr>
                      <w:t>Пресс-релиз</w:t>
                    </w:r>
                  </w:p>
                </w:txbxContent>
              </v:textbox>
              <w10:wrap anchorx="margin" anchory="page"/>
            </v:shape>
          </w:pict>
        </mc:Fallback>
      </mc:AlternateContent>
    </w:r>
    <w:r w:rsidR="007E564F">
      <w:rPr>
        <w:noProof/>
        <w:lang w:val="ru-RU" w:eastAsia="ru-RU"/>
      </w:rPr>
      <mc:AlternateContent>
        <mc:Choice Requires="wps">
          <w:drawing>
            <wp:anchor distT="0" distB="0" distL="114300" distR="114300" simplePos="0" relativeHeight="251684864" behindDoc="0" locked="0" layoutInCell="1" allowOverlap="1" wp14:anchorId="47227A43" wp14:editId="10B93DAD">
              <wp:simplePos x="0" y="0"/>
              <wp:positionH relativeFrom="page">
                <wp:posOffset>0</wp:posOffset>
              </wp:positionH>
              <wp:positionV relativeFrom="page">
                <wp:posOffset>0</wp:posOffset>
              </wp:positionV>
              <wp:extent cx="7772400" cy="3131820"/>
              <wp:effectExtent l="0" t="0" r="0" b="0"/>
              <wp:wrapTight wrapText="bothSides">
                <wp:wrapPolygon edited="0">
                  <wp:start x="159" y="0"/>
                  <wp:lineTo x="159" y="21416"/>
                  <wp:lineTo x="21388" y="21416"/>
                  <wp:lineTo x="21388" y="0"/>
                  <wp:lineTo x="159" y="0"/>
                </wp:wrapPolygon>
              </wp:wrapTight>
              <wp:docPr id="14"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3131820"/>
                      </a:xfrm>
                      <a:prstGeom prst="rect">
                        <a:avLst/>
                      </a:prstGeom>
                      <a:noFill/>
                      <a:ln w="9525" cap="flat" cmpd="sng" algn="ctr">
                        <a:noFill/>
                        <a:prstDash val="solid"/>
                      </a:ln>
                      <a:effectLst/>
                      <a:extLst>
                        <a:ext uri="{FAA26D3D-D897-4be2-8F04-BA451C77F1D7}"/>
                        <a:ext uri="{C572A759-6A51-4108-AA02-DFA0A04FC94B}"/>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AD715" id="正方形/長方形 7" o:spid="_x0000_s1026" style="position:absolute;margin-left:0;margin-top:0;width:612pt;height:246.6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" filled="f" stroked="f">
              <w10:wrap type="tight" anchorx="page" anchory="page"/>
            </v:rect>
          </w:pict>
        </mc:Fallback>
      </mc:AlternateContent>
    </w:r>
    <w:r w:rsidR="007E564F">
      <w:rPr>
        <w:noProof/>
        <w:lang w:val="ru-RU" w:eastAsia="ru-RU"/>
      </w:rPr>
      <w:drawing>
        <wp:anchor distT="0" distB="0" distL="114300" distR="114300" simplePos="0" relativeHeight="251681792" behindDoc="0" locked="0" layoutInCell="1" allowOverlap="1" wp14:anchorId="28345129" wp14:editId="7A1A4B70">
          <wp:simplePos x="0" y="0"/>
          <wp:positionH relativeFrom="page">
            <wp:posOffset>0</wp:posOffset>
          </wp:positionH>
          <wp:positionV relativeFrom="page">
            <wp:posOffset>0</wp:posOffset>
          </wp:positionV>
          <wp:extent cx="1841500" cy="1079500"/>
          <wp:effectExtent l="0" t="0" r="6350" b="6350"/>
          <wp:wrapSquare wrapText="bothSides"/>
          <wp:docPr id="21" name="図 21" descr="PR_A4_color_Dakiy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PR_A4_color_Dakiya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150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7E564F">
      <w:rPr>
        <w:noProof/>
        <w:lang w:val="ru-RU" w:eastAsia="ru-RU"/>
      </w:rPr>
      <mc:AlternateContent>
        <mc:Choice Requires="wps">
          <w:drawing>
            <wp:anchor distT="0" distB="0" distL="114300" distR="114300" simplePos="0" relativeHeight="251679744" behindDoc="0" locked="0" layoutInCell="1" allowOverlap="1" wp14:anchorId="5DCCF4B5" wp14:editId="1AD4A8AF">
              <wp:simplePos x="0" y="0"/>
              <wp:positionH relativeFrom="page">
                <wp:align>right</wp:align>
              </wp:positionH>
              <wp:positionV relativeFrom="page">
                <wp:align>bottom</wp:align>
              </wp:positionV>
              <wp:extent cx="539750" cy="539750"/>
              <wp:effectExtent l="0" t="0" r="0" b="0"/>
              <wp:wrapNone/>
              <wp:docPr id="1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64F" w:rsidRPr="001E331C" w:rsidRDefault="007E564F" w:rsidP="00477029">
                          <w:pPr>
                            <w:adjustRightInd w:val="0"/>
                            <w:snapToGrid w:val="0"/>
                            <w:jc w:val="center"/>
                            <w:rPr>
                              <w:rFonts w:ascii="Times New Roman" w:hAnsi="Times New Roman"/>
                            </w:rPr>
                          </w:pPr>
                          <w:r w:rsidRPr="001E331C">
                            <w:rPr>
                              <w:rFonts w:ascii="Times New Roman" w:hAnsi="Times New Roman"/>
                            </w:rPr>
                            <w:fldChar w:fldCharType="begin"/>
                          </w:r>
                          <w:r w:rsidRPr="001E331C">
                            <w:rPr>
                              <w:rFonts w:ascii="Times New Roman" w:hAnsi="Times New Roman"/>
                            </w:rPr>
                            <w:instrText xml:space="preserve"> PAGE   \* MERGEFORMAT </w:instrText>
                          </w:r>
                          <w:r w:rsidRPr="001E331C">
                            <w:rPr>
                              <w:rFonts w:ascii="Times New Roman" w:hAnsi="Times New Roman"/>
                            </w:rPr>
                            <w:fldChar w:fldCharType="separate"/>
                          </w:r>
                          <w:r w:rsidR="00011DA0" w:rsidRPr="00011DA0">
                            <w:rPr>
                              <w:rFonts w:ascii="Times New Roman" w:hAnsi="Times New Roman"/>
                              <w:noProof/>
                              <w:lang w:val="ja-JP"/>
                            </w:rPr>
                            <w:t>1</w:t>
                          </w:r>
                          <w:r w:rsidRPr="001E331C">
                            <w:rPr>
                              <w:rFonts w:ascii="Times New Roman" w:hAnsi="Times New Roman"/>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CCF4B5" id="Text Box 23" o:spid="_x0000_s1028" type="#_x0000_t202" style="position:absolute;left:0;text-align:left;margin-left:-8.7pt;margin-top:0;width:42.5pt;height:42.5pt;z-index:25167974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" filled="f" stroked="f">
              <v:textbox>
                <w:txbxContent>
                  <w:p w:rsidR="007E564F" w:rsidRPr="001E331C" w:rsidRDefault="007E564F" w:rsidP="00477029">
                    <w:pPr>
                      <w:adjustRightInd w:val="0"/>
                      <w:snapToGrid w:val="0"/>
                      <w:jc w:val="center"/>
                      <w:rPr>
                        <w:rFonts w:ascii="Times New Roman" w:hAnsi="Times New Roman"/>
                      </w:rPr>
                    </w:pPr>
                    <w:r w:rsidRPr="001E331C">
                      <w:rPr>
                        <w:rFonts w:ascii="Times New Roman" w:hAnsi="Times New Roman"/>
                      </w:rPr>
                      <w:fldChar w:fldCharType="begin"/>
                    </w:r>
                    <w:r w:rsidRPr="001E331C">
                      <w:rPr>
                        <w:rFonts w:ascii="Times New Roman" w:hAnsi="Times New Roman"/>
                      </w:rPr>
                      <w:instrText xml:space="preserve"> PAGE   \* MERGEFORMAT </w:instrText>
                    </w:r>
                    <w:r w:rsidRPr="001E331C">
                      <w:rPr>
                        <w:rFonts w:ascii="Times New Roman" w:hAnsi="Times New Roman"/>
                      </w:rPr>
                      <w:fldChar w:fldCharType="separate"/>
                    </w:r>
                    <w:r w:rsidR="00011DA0" w:rsidRPr="00011DA0">
                      <w:rPr>
                        <w:rFonts w:ascii="Times New Roman" w:hAnsi="Times New Roman"/>
                        <w:noProof/>
                        <w:lang w:val="ja-JP"/>
                      </w:rPr>
                      <w:t>1</w:t>
                    </w:r>
                    <w:r w:rsidRPr="001E331C">
                      <w:rPr>
                        <w:rFonts w:ascii="Times New Roman" w:hAnsi="Times New Roman"/>
                      </w:rPr>
                      <w:fldChar w:fldCharType="end"/>
                    </w:r>
                  </w:p>
                </w:txbxContent>
              </v:textbox>
              <w10:wrap anchorx="page" anchory="page"/>
            </v:shape>
          </w:pict>
        </mc:Fallback>
      </mc:AlternateContent>
    </w:r>
    <w:r w:rsidR="007E564F">
      <w:rPr>
        <w:noProof/>
        <w:lang w:val="ru-RU" w:eastAsia="ru-RU"/>
      </w:rPr>
      <w:drawing>
        <wp:anchor distT="0" distB="0" distL="114300" distR="114300" simplePos="0" relativeHeight="251680768" behindDoc="0" locked="0" layoutInCell="1" allowOverlap="1" wp14:anchorId="6B580EBF" wp14:editId="2C3AB90A">
          <wp:simplePos x="0" y="0"/>
          <wp:positionH relativeFrom="page">
            <wp:posOffset>4608830</wp:posOffset>
          </wp:positionH>
          <wp:positionV relativeFrom="page">
            <wp:posOffset>0</wp:posOffset>
          </wp:positionV>
          <wp:extent cx="2954020" cy="937895"/>
          <wp:effectExtent l="0" t="0" r="0" b="0"/>
          <wp:wrapNone/>
          <wp:docPr id="22" name="図 1" descr="説明: Design_folder:Otani:Takeda_Vision2020:Guidelines:PressRelease:JPG:PR_A4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説明: Design_folder:Otani:Takeda_Vision2020:Guidelines:PressRelease:JPG:PR_A4_col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5402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007E564F">
      <w:rPr>
        <w:noProof/>
        <w:lang w:val="ru-RU" w:eastAsia="ru-RU"/>
      </w:rPr>
      <w:drawing>
        <wp:anchor distT="0" distB="0" distL="114300" distR="114300" simplePos="0" relativeHeight="251676672" behindDoc="0" locked="0" layoutInCell="1" allowOverlap="1" wp14:anchorId="63D96DA7" wp14:editId="27508247">
          <wp:simplePos x="0" y="0"/>
          <wp:positionH relativeFrom="page">
            <wp:posOffset>0</wp:posOffset>
          </wp:positionH>
          <wp:positionV relativeFrom="page">
            <wp:posOffset>1897380</wp:posOffset>
          </wp:positionV>
          <wp:extent cx="7550785" cy="716280"/>
          <wp:effectExtent l="0" t="0" r="0" b="7620"/>
          <wp:wrapSquare wrapText="bothSides"/>
          <wp:docPr id="2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0785" cy="716280"/>
                  </a:xfrm>
                  <a:prstGeom prst="rect">
                    <a:avLst/>
                  </a:prstGeom>
                  <a:noFill/>
                  <a:ln>
                    <a:noFill/>
                  </a:ln>
                </pic:spPr>
              </pic:pic>
            </a:graphicData>
          </a:graphic>
          <wp14:sizeRelH relativeFrom="page">
            <wp14:pctWidth>0</wp14:pctWidth>
          </wp14:sizeRelH>
          <wp14:sizeRelV relativeFrom="page">
            <wp14:pctHeight>0</wp14:pctHeight>
          </wp14:sizeRelV>
        </wp:anchor>
      </w:drawing>
    </w:r>
    <w:r w:rsidR="007E564F">
      <w:rPr>
        <w:noProof/>
        <w:lang w:val="ru-RU" w:eastAsia="ru-RU"/>
      </w:rPr>
      <mc:AlternateContent>
        <mc:Choice Requires="wps">
          <w:drawing>
            <wp:anchor distT="0" distB="0" distL="114300" distR="114300" simplePos="0" relativeHeight="251678720" behindDoc="0" locked="0" layoutInCell="1" allowOverlap="1" wp14:anchorId="56A292C4" wp14:editId="35E55327">
              <wp:simplePos x="0" y="0"/>
              <wp:positionH relativeFrom="page">
                <wp:posOffset>0</wp:posOffset>
              </wp:positionH>
              <wp:positionV relativeFrom="page">
                <wp:posOffset>0</wp:posOffset>
              </wp:positionV>
              <wp:extent cx="7772400" cy="3131820"/>
              <wp:effectExtent l="0" t="0" r="0" b="0"/>
              <wp:wrapTight wrapText="bothSides">
                <wp:wrapPolygon edited="0">
                  <wp:start x="159" y="0"/>
                  <wp:lineTo x="159" y="21416"/>
                  <wp:lineTo x="21388" y="21416"/>
                  <wp:lineTo x="21388" y="0"/>
                  <wp:lineTo x="159" y="0"/>
                </wp:wrapPolygon>
              </wp:wrapTight>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3131820"/>
                      </a:xfrm>
                      <a:prstGeom prst="rect">
                        <a:avLst/>
                      </a:prstGeom>
                      <a:noFill/>
                      <a:ln w="9525" cap="flat" cmpd="sng" algn="ctr">
                        <a:noFill/>
                        <a:prstDash val="solid"/>
                      </a:ln>
                      <a:effectLst/>
                      <a:extLst>
                        <a:ext uri="{FAA26D3D-D897-4be2-8F04-BA451C77F1D7}"/>
                        <a:ext uri="{C572A759-6A51-4108-AA02-DFA0A04FC94B}"/>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208DBB" id="正方形/長方形 17" o:spid="_x0000_s1026" style="position:absolute;margin-left:0;margin-top:0;width:612pt;height:246.6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" filled="f" stroked="f">
              <w10:wrap type="tight" anchorx="page" anchory="page"/>
            </v:rect>
          </w:pict>
        </mc:Fallback>
      </mc:AlternateContent>
    </w:r>
    <w:r w:rsidR="007E564F">
      <w:rPr>
        <w:noProof/>
        <w:lang w:val="ru-RU" w:eastAsia="ru-RU"/>
      </w:rPr>
      <w:drawing>
        <wp:anchor distT="0" distB="0" distL="114300" distR="114300" simplePos="0" relativeHeight="251675648" behindDoc="0" locked="0" layoutInCell="1" allowOverlap="1" wp14:anchorId="57096A34" wp14:editId="1F3C2BFA">
          <wp:simplePos x="0" y="0"/>
          <wp:positionH relativeFrom="page">
            <wp:posOffset>0</wp:posOffset>
          </wp:positionH>
          <wp:positionV relativeFrom="page">
            <wp:posOffset>0</wp:posOffset>
          </wp:positionV>
          <wp:extent cx="1841500" cy="1079500"/>
          <wp:effectExtent l="0" t="0" r="6350" b="6350"/>
          <wp:wrapSquare wrapText="bothSides"/>
          <wp:docPr id="24" name="図 12" descr="PR_A4_color_Dakiy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PR_A4_color_Dakiya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150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7E564F">
      <w:rPr>
        <w:noProof/>
        <w:lang w:val="ru-RU" w:eastAsia="ru-RU"/>
      </w:rPr>
      <mc:AlternateContent>
        <mc:Choice Requires="wps">
          <w:drawing>
            <wp:anchor distT="0" distB="0" distL="114300" distR="114300" simplePos="0" relativeHeight="251673600" behindDoc="0" locked="0" layoutInCell="1" allowOverlap="1" wp14:anchorId="626FDC8D" wp14:editId="786CF90B">
              <wp:simplePos x="0" y="0"/>
              <wp:positionH relativeFrom="page">
                <wp:align>right</wp:align>
              </wp:positionH>
              <wp:positionV relativeFrom="page">
                <wp:align>bottom</wp:align>
              </wp:positionV>
              <wp:extent cx="539750" cy="539750"/>
              <wp:effectExtent l="0" t="0" r="0" b="0"/>
              <wp:wrapNone/>
              <wp:docPr id="1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64F" w:rsidRPr="001E331C" w:rsidRDefault="007E564F" w:rsidP="00477029">
                          <w:pPr>
                            <w:adjustRightInd w:val="0"/>
                            <w:snapToGrid w:val="0"/>
                            <w:jc w:val="center"/>
                            <w:rPr>
                              <w:rFonts w:ascii="Times New Roman" w:hAnsi="Times New Roman"/>
                            </w:rPr>
                          </w:pPr>
                          <w:r w:rsidRPr="001E331C">
                            <w:rPr>
                              <w:rFonts w:ascii="Times New Roman" w:hAnsi="Times New Roman"/>
                            </w:rPr>
                            <w:fldChar w:fldCharType="begin"/>
                          </w:r>
                          <w:r w:rsidRPr="001E331C">
                            <w:rPr>
                              <w:rFonts w:ascii="Times New Roman" w:hAnsi="Times New Roman"/>
                            </w:rPr>
                            <w:instrText xml:space="preserve"> PAGE   \* MERGEFORMAT </w:instrText>
                          </w:r>
                          <w:r w:rsidRPr="001E331C">
                            <w:rPr>
                              <w:rFonts w:ascii="Times New Roman" w:hAnsi="Times New Roman"/>
                            </w:rPr>
                            <w:fldChar w:fldCharType="separate"/>
                          </w:r>
                          <w:r w:rsidR="00011DA0" w:rsidRPr="00011DA0">
                            <w:rPr>
                              <w:rFonts w:ascii="Times New Roman" w:hAnsi="Times New Roman"/>
                              <w:noProof/>
                              <w:lang w:val="ja-JP"/>
                            </w:rPr>
                            <w:t>1</w:t>
                          </w:r>
                          <w:r w:rsidRPr="001E331C">
                            <w:rPr>
                              <w:rFonts w:ascii="Times New Roman" w:hAnsi="Times New Roman"/>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6FDC8D" id="_x0000_s1029" type="#_x0000_t202" style="position:absolute;left:0;text-align:left;margin-left:-8.7pt;margin-top:0;width:42.5pt;height:42.5pt;z-index:25167360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" filled="f" stroked="f">
              <v:textbox>
                <w:txbxContent>
                  <w:p w:rsidR="007E564F" w:rsidRPr="001E331C" w:rsidRDefault="007E564F" w:rsidP="00477029">
                    <w:pPr>
                      <w:adjustRightInd w:val="0"/>
                      <w:snapToGrid w:val="0"/>
                      <w:jc w:val="center"/>
                      <w:rPr>
                        <w:rFonts w:ascii="Times New Roman" w:hAnsi="Times New Roman"/>
                      </w:rPr>
                    </w:pPr>
                    <w:r w:rsidRPr="001E331C">
                      <w:rPr>
                        <w:rFonts w:ascii="Times New Roman" w:hAnsi="Times New Roman"/>
                      </w:rPr>
                      <w:fldChar w:fldCharType="begin"/>
                    </w:r>
                    <w:r w:rsidRPr="001E331C">
                      <w:rPr>
                        <w:rFonts w:ascii="Times New Roman" w:hAnsi="Times New Roman"/>
                      </w:rPr>
                      <w:instrText xml:space="preserve"> PAGE   \* MERGEFORMAT </w:instrText>
                    </w:r>
                    <w:r w:rsidRPr="001E331C">
                      <w:rPr>
                        <w:rFonts w:ascii="Times New Roman" w:hAnsi="Times New Roman"/>
                      </w:rPr>
                      <w:fldChar w:fldCharType="separate"/>
                    </w:r>
                    <w:r w:rsidR="00011DA0" w:rsidRPr="00011DA0">
                      <w:rPr>
                        <w:rFonts w:ascii="Times New Roman" w:hAnsi="Times New Roman"/>
                        <w:noProof/>
                        <w:lang w:val="ja-JP"/>
                      </w:rPr>
                      <w:t>1</w:t>
                    </w:r>
                    <w:r w:rsidRPr="001E331C">
                      <w:rPr>
                        <w:rFonts w:ascii="Times New Roman" w:hAnsi="Times New Roman"/>
                      </w:rPr>
                      <w:fldChar w:fldCharType="end"/>
                    </w:r>
                  </w:p>
                </w:txbxContent>
              </v:textbox>
              <w10:wrap anchorx="page" anchory="page"/>
            </v:shape>
          </w:pict>
        </mc:Fallback>
      </mc:AlternateContent>
    </w:r>
    <w:r w:rsidR="007E564F">
      <w:rPr>
        <w:noProof/>
        <w:lang w:val="ru-RU" w:eastAsia="ru-RU"/>
      </w:rPr>
      <w:drawing>
        <wp:anchor distT="0" distB="0" distL="114300" distR="114300" simplePos="0" relativeHeight="251674624" behindDoc="0" locked="0" layoutInCell="1" allowOverlap="1" wp14:anchorId="079B0373" wp14:editId="60E00E32">
          <wp:simplePos x="0" y="0"/>
          <wp:positionH relativeFrom="page">
            <wp:posOffset>4608830</wp:posOffset>
          </wp:positionH>
          <wp:positionV relativeFrom="page">
            <wp:posOffset>0</wp:posOffset>
          </wp:positionV>
          <wp:extent cx="2954020" cy="937895"/>
          <wp:effectExtent l="0" t="0" r="0" b="0"/>
          <wp:wrapNone/>
          <wp:docPr id="25" name="図 1" descr="説明: Design_folder:Otani:Takeda_Vision2020:Guidelines:PressRelease:JPG:PR_A4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説明: Design_folder:Otani:Takeda_Vision2020:Guidelines:PressRelease:JPG:PR_A4_col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54020" cy="9378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131DB"/>
    <w:multiLevelType w:val="hybridMultilevel"/>
    <w:tmpl w:val="49EE9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116775"/>
    <w:multiLevelType w:val="hybridMultilevel"/>
    <w:tmpl w:val="84CE42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1C30FE3"/>
    <w:multiLevelType w:val="hybridMultilevel"/>
    <w:tmpl w:val="6494F0F4"/>
    <w:lvl w:ilvl="0" w:tplc="2EA856B2">
      <w:numFmt w:val="bullet"/>
      <w:lvlText w:val="-"/>
      <w:lvlJc w:val="left"/>
      <w:pPr>
        <w:ind w:left="480" w:hanging="360"/>
      </w:pPr>
      <w:rPr>
        <w:rFonts w:ascii="Arial" w:eastAsia="MS Gothic" w:hAnsi="Arial" w:cs="Arial" w:hint="default"/>
      </w:rPr>
    </w:lvl>
    <w:lvl w:ilvl="1" w:tplc="0409000B">
      <w:start w:val="1"/>
      <w:numFmt w:val="bullet"/>
      <w:lvlText w:val=""/>
      <w:lvlJc w:val="left"/>
      <w:pPr>
        <w:ind w:left="960" w:hanging="420"/>
      </w:pPr>
      <w:rPr>
        <w:rFonts w:ascii="Wingdings" w:hAnsi="Wingdings" w:hint="default"/>
      </w:rPr>
    </w:lvl>
    <w:lvl w:ilvl="2" w:tplc="0409000D">
      <w:start w:val="1"/>
      <w:numFmt w:val="bullet"/>
      <w:lvlText w:val=""/>
      <w:lvlJc w:val="left"/>
      <w:pPr>
        <w:ind w:left="1380" w:hanging="420"/>
      </w:pPr>
      <w:rPr>
        <w:rFonts w:ascii="Wingdings" w:hAnsi="Wingdings" w:hint="default"/>
      </w:rPr>
    </w:lvl>
    <w:lvl w:ilvl="3" w:tplc="04090001">
      <w:start w:val="1"/>
      <w:numFmt w:val="bullet"/>
      <w:lvlText w:val=""/>
      <w:lvlJc w:val="left"/>
      <w:pPr>
        <w:ind w:left="1800" w:hanging="420"/>
      </w:pPr>
      <w:rPr>
        <w:rFonts w:ascii="Wingdings" w:hAnsi="Wingdings" w:hint="default"/>
      </w:rPr>
    </w:lvl>
    <w:lvl w:ilvl="4" w:tplc="0409000B">
      <w:start w:val="1"/>
      <w:numFmt w:val="bullet"/>
      <w:lvlText w:val=""/>
      <w:lvlJc w:val="left"/>
      <w:pPr>
        <w:ind w:left="2220" w:hanging="420"/>
      </w:pPr>
      <w:rPr>
        <w:rFonts w:ascii="Wingdings" w:hAnsi="Wingdings" w:hint="default"/>
      </w:rPr>
    </w:lvl>
    <w:lvl w:ilvl="5" w:tplc="0409000D">
      <w:start w:val="1"/>
      <w:numFmt w:val="bullet"/>
      <w:lvlText w:val=""/>
      <w:lvlJc w:val="left"/>
      <w:pPr>
        <w:ind w:left="2640" w:hanging="420"/>
      </w:pPr>
      <w:rPr>
        <w:rFonts w:ascii="Wingdings" w:hAnsi="Wingdings" w:hint="default"/>
      </w:rPr>
    </w:lvl>
    <w:lvl w:ilvl="6" w:tplc="04090001">
      <w:start w:val="1"/>
      <w:numFmt w:val="bullet"/>
      <w:lvlText w:val=""/>
      <w:lvlJc w:val="left"/>
      <w:pPr>
        <w:ind w:left="3060" w:hanging="420"/>
      </w:pPr>
      <w:rPr>
        <w:rFonts w:ascii="Wingdings" w:hAnsi="Wingdings" w:hint="default"/>
      </w:rPr>
    </w:lvl>
    <w:lvl w:ilvl="7" w:tplc="0409000B">
      <w:start w:val="1"/>
      <w:numFmt w:val="bullet"/>
      <w:lvlText w:val=""/>
      <w:lvlJc w:val="left"/>
      <w:pPr>
        <w:ind w:left="3480" w:hanging="420"/>
      </w:pPr>
      <w:rPr>
        <w:rFonts w:ascii="Wingdings" w:hAnsi="Wingdings" w:hint="default"/>
      </w:rPr>
    </w:lvl>
    <w:lvl w:ilvl="8" w:tplc="0409000D">
      <w:start w:val="1"/>
      <w:numFmt w:val="bullet"/>
      <w:lvlText w:val=""/>
      <w:lvlJc w:val="left"/>
      <w:pPr>
        <w:ind w:left="3900" w:hanging="420"/>
      </w:pPr>
      <w:rPr>
        <w:rFonts w:ascii="Wingdings" w:hAnsi="Wingdings" w:hint="default"/>
      </w:rPr>
    </w:lvl>
  </w:abstractNum>
  <w:abstractNum w:abstractNumId="3" w15:restartNumberingAfterBreak="0">
    <w:nsid w:val="4FEA024B"/>
    <w:multiLevelType w:val="hybridMultilevel"/>
    <w:tmpl w:val="49EE9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211182A"/>
    <w:multiLevelType w:val="hybridMultilevel"/>
    <w:tmpl w:val="628C0E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EB83524"/>
    <w:multiLevelType w:val="hybridMultilevel"/>
    <w:tmpl w:val="BCFA450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Formatting/>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2F6"/>
    <w:rsid w:val="00000C38"/>
    <w:rsid w:val="00006C7E"/>
    <w:rsid w:val="000117F0"/>
    <w:rsid w:val="00011DA0"/>
    <w:rsid w:val="000366C5"/>
    <w:rsid w:val="00054399"/>
    <w:rsid w:val="00060BAE"/>
    <w:rsid w:val="00076169"/>
    <w:rsid w:val="000922EB"/>
    <w:rsid w:val="000970B9"/>
    <w:rsid w:val="000A5E7C"/>
    <w:rsid w:val="000E73CB"/>
    <w:rsid w:val="000F505B"/>
    <w:rsid w:val="0012273D"/>
    <w:rsid w:val="00124BB0"/>
    <w:rsid w:val="00141CFF"/>
    <w:rsid w:val="00143061"/>
    <w:rsid w:val="00152148"/>
    <w:rsid w:val="00163DC2"/>
    <w:rsid w:val="001672C2"/>
    <w:rsid w:val="00170018"/>
    <w:rsid w:val="0018662D"/>
    <w:rsid w:val="00194A17"/>
    <w:rsid w:val="001B0742"/>
    <w:rsid w:val="001C43B9"/>
    <w:rsid w:val="001D47F7"/>
    <w:rsid w:val="001E2DC9"/>
    <w:rsid w:val="00202560"/>
    <w:rsid w:val="0020599A"/>
    <w:rsid w:val="00242AD9"/>
    <w:rsid w:val="00253F92"/>
    <w:rsid w:val="00261EE5"/>
    <w:rsid w:val="002628F7"/>
    <w:rsid w:val="002706D6"/>
    <w:rsid w:val="0028375A"/>
    <w:rsid w:val="002B0FFC"/>
    <w:rsid w:val="002C62F6"/>
    <w:rsid w:val="00314B9D"/>
    <w:rsid w:val="00320FF5"/>
    <w:rsid w:val="003211BD"/>
    <w:rsid w:val="003330C3"/>
    <w:rsid w:val="00337001"/>
    <w:rsid w:val="0035283A"/>
    <w:rsid w:val="00364D43"/>
    <w:rsid w:val="0038690E"/>
    <w:rsid w:val="00392CFE"/>
    <w:rsid w:val="00394F1B"/>
    <w:rsid w:val="003C14A1"/>
    <w:rsid w:val="003C559E"/>
    <w:rsid w:val="003D3EBA"/>
    <w:rsid w:val="003F1CFA"/>
    <w:rsid w:val="003F77F9"/>
    <w:rsid w:val="00437006"/>
    <w:rsid w:val="00443839"/>
    <w:rsid w:val="00446CA2"/>
    <w:rsid w:val="00462B75"/>
    <w:rsid w:val="00464BE9"/>
    <w:rsid w:val="0047342F"/>
    <w:rsid w:val="00493055"/>
    <w:rsid w:val="0049687F"/>
    <w:rsid w:val="004A0865"/>
    <w:rsid w:val="004B2B6C"/>
    <w:rsid w:val="004B612D"/>
    <w:rsid w:val="004C2367"/>
    <w:rsid w:val="004E2BF2"/>
    <w:rsid w:val="004E3D54"/>
    <w:rsid w:val="004F6925"/>
    <w:rsid w:val="00513AED"/>
    <w:rsid w:val="00514983"/>
    <w:rsid w:val="00537936"/>
    <w:rsid w:val="005466A2"/>
    <w:rsid w:val="005552CE"/>
    <w:rsid w:val="00561781"/>
    <w:rsid w:val="00565847"/>
    <w:rsid w:val="005660F6"/>
    <w:rsid w:val="00587E6E"/>
    <w:rsid w:val="005A0416"/>
    <w:rsid w:val="005A2F76"/>
    <w:rsid w:val="005B1456"/>
    <w:rsid w:val="005C0DE3"/>
    <w:rsid w:val="005E27BF"/>
    <w:rsid w:val="005F40B6"/>
    <w:rsid w:val="006037BB"/>
    <w:rsid w:val="006048C3"/>
    <w:rsid w:val="00605C42"/>
    <w:rsid w:val="00611E7C"/>
    <w:rsid w:val="006207E8"/>
    <w:rsid w:val="006509C3"/>
    <w:rsid w:val="00674FD0"/>
    <w:rsid w:val="00681C35"/>
    <w:rsid w:val="00683631"/>
    <w:rsid w:val="00691DEB"/>
    <w:rsid w:val="006B14E6"/>
    <w:rsid w:val="006C657F"/>
    <w:rsid w:val="006F25F7"/>
    <w:rsid w:val="0070196F"/>
    <w:rsid w:val="00731BC0"/>
    <w:rsid w:val="00746994"/>
    <w:rsid w:val="007667E4"/>
    <w:rsid w:val="007751D0"/>
    <w:rsid w:val="00775362"/>
    <w:rsid w:val="00781223"/>
    <w:rsid w:val="00786FD3"/>
    <w:rsid w:val="00793D47"/>
    <w:rsid w:val="007A3C92"/>
    <w:rsid w:val="007C0738"/>
    <w:rsid w:val="007D60CB"/>
    <w:rsid w:val="007E564F"/>
    <w:rsid w:val="00822587"/>
    <w:rsid w:val="0084492B"/>
    <w:rsid w:val="00867694"/>
    <w:rsid w:val="008727CB"/>
    <w:rsid w:val="00892DF8"/>
    <w:rsid w:val="00894D12"/>
    <w:rsid w:val="00895FDB"/>
    <w:rsid w:val="008E357F"/>
    <w:rsid w:val="009064D8"/>
    <w:rsid w:val="00921EDB"/>
    <w:rsid w:val="00956FA4"/>
    <w:rsid w:val="009741B9"/>
    <w:rsid w:val="0097459E"/>
    <w:rsid w:val="00981377"/>
    <w:rsid w:val="00994C71"/>
    <w:rsid w:val="009A24D9"/>
    <w:rsid w:val="009A64AB"/>
    <w:rsid w:val="009D27BC"/>
    <w:rsid w:val="009E10EC"/>
    <w:rsid w:val="009E72E3"/>
    <w:rsid w:val="00A13A7D"/>
    <w:rsid w:val="00A25F11"/>
    <w:rsid w:val="00A4134F"/>
    <w:rsid w:val="00A5191B"/>
    <w:rsid w:val="00A647C6"/>
    <w:rsid w:val="00A77B93"/>
    <w:rsid w:val="00A8051B"/>
    <w:rsid w:val="00A943B0"/>
    <w:rsid w:val="00AC6596"/>
    <w:rsid w:val="00AE60E7"/>
    <w:rsid w:val="00AF4F4C"/>
    <w:rsid w:val="00B64545"/>
    <w:rsid w:val="00B714EC"/>
    <w:rsid w:val="00B73D7D"/>
    <w:rsid w:val="00B759FC"/>
    <w:rsid w:val="00B809F5"/>
    <w:rsid w:val="00B83D00"/>
    <w:rsid w:val="00B95657"/>
    <w:rsid w:val="00BC4F77"/>
    <w:rsid w:val="00BD3E14"/>
    <w:rsid w:val="00BE1312"/>
    <w:rsid w:val="00BE6EB5"/>
    <w:rsid w:val="00BF105C"/>
    <w:rsid w:val="00BF44D9"/>
    <w:rsid w:val="00BF62A1"/>
    <w:rsid w:val="00C255E3"/>
    <w:rsid w:val="00C31617"/>
    <w:rsid w:val="00C513A8"/>
    <w:rsid w:val="00C757CA"/>
    <w:rsid w:val="00C80204"/>
    <w:rsid w:val="00C85C62"/>
    <w:rsid w:val="00CC25CD"/>
    <w:rsid w:val="00CF0D49"/>
    <w:rsid w:val="00D11020"/>
    <w:rsid w:val="00D138F5"/>
    <w:rsid w:val="00D16B41"/>
    <w:rsid w:val="00D303DC"/>
    <w:rsid w:val="00D45622"/>
    <w:rsid w:val="00D45B52"/>
    <w:rsid w:val="00D63BE5"/>
    <w:rsid w:val="00D74C1F"/>
    <w:rsid w:val="00D84F5F"/>
    <w:rsid w:val="00D86D03"/>
    <w:rsid w:val="00DA55DA"/>
    <w:rsid w:val="00DA6459"/>
    <w:rsid w:val="00DB0477"/>
    <w:rsid w:val="00DB704B"/>
    <w:rsid w:val="00DC5C7D"/>
    <w:rsid w:val="00DD4C51"/>
    <w:rsid w:val="00DF200B"/>
    <w:rsid w:val="00E21EE2"/>
    <w:rsid w:val="00E37D6F"/>
    <w:rsid w:val="00E5212C"/>
    <w:rsid w:val="00E6443D"/>
    <w:rsid w:val="00E80607"/>
    <w:rsid w:val="00EB57C3"/>
    <w:rsid w:val="00ED40AB"/>
    <w:rsid w:val="00ED69D8"/>
    <w:rsid w:val="00F1667E"/>
    <w:rsid w:val="00F62F0F"/>
    <w:rsid w:val="00F65ADD"/>
    <w:rsid w:val="00F9227B"/>
    <w:rsid w:val="00F95756"/>
    <w:rsid w:val="00F96214"/>
    <w:rsid w:val="00FA4605"/>
    <w:rsid w:val="00FC024C"/>
    <w:rsid w:val="00FC457D"/>
    <w:rsid w:val="00FE0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CBBD31"/>
  <w15:docId w15:val="{F76273EC-C62D-4057-8506-09D1750D2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C62F6"/>
    <w:pPr>
      <w:tabs>
        <w:tab w:val="center" w:pos="4252"/>
        <w:tab w:val="right" w:pos="8504"/>
      </w:tabs>
      <w:snapToGrid w:val="0"/>
    </w:pPr>
    <w:rPr>
      <w:rFonts w:ascii="Century" w:eastAsia="MS Mincho" w:hAnsi="Century" w:cs="Times New Roman"/>
      <w:kern w:val="0"/>
      <w:sz w:val="20"/>
      <w:szCs w:val="24"/>
      <w:lang w:val="x-none" w:eastAsia="x-none"/>
    </w:rPr>
  </w:style>
  <w:style w:type="character" w:customStyle="1" w:styleId="a4">
    <w:name w:val="Верхний колонтитул Знак"/>
    <w:basedOn w:val="a0"/>
    <w:link w:val="a3"/>
    <w:uiPriority w:val="99"/>
    <w:rsid w:val="002C62F6"/>
    <w:rPr>
      <w:rFonts w:ascii="Century" w:eastAsia="MS Mincho" w:hAnsi="Century" w:cs="Times New Roman"/>
      <w:kern w:val="0"/>
      <w:sz w:val="20"/>
      <w:szCs w:val="24"/>
      <w:lang w:val="x-none" w:eastAsia="x-none"/>
    </w:rPr>
  </w:style>
  <w:style w:type="paragraph" w:styleId="a5">
    <w:name w:val="footer"/>
    <w:basedOn w:val="a"/>
    <w:link w:val="a6"/>
    <w:uiPriority w:val="99"/>
    <w:rsid w:val="002C62F6"/>
    <w:pPr>
      <w:tabs>
        <w:tab w:val="center" w:pos="4252"/>
        <w:tab w:val="right" w:pos="8504"/>
      </w:tabs>
      <w:snapToGrid w:val="0"/>
    </w:pPr>
    <w:rPr>
      <w:rFonts w:ascii="Century" w:eastAsia="MS Mincho" w:hAnsi="Century" w:cs="Times New Roman"/>
      <w:kern w:val="0"/>
      <w:sz w:val="20"/>
      <w:szCs w:val="24"/>
      <w:lang w:val="x-none" w:eastAsia="x-none"/>
    </w:rPr>
  </w:style>
  <w:style w:type="character" w:customStyle="1" w:styleId="a6">
    <w:name w:val="Нижний колонтитул Знак"/>
    <w:basedOn w:val="a0"/>
    <w:link w:val="a5"/>
    <w:uiPriority w:val="99"/>
    <w:rsid w:val="002C62F6"/>
    <w:rPr>
      <w:rFonts w:ascii="Century" w:eastAsia="MS Mincho" w:hAnsi="Century" w:cs="Times New Roman"/>
      <w:kern w:val="0"/>
      <w:sz w:val="20"/>
      <w:szCs w:val="24"/>
      <w:lang w:val="x-none" w:eastAsia="x-none"/>
    </w:rPr>
  </w:style>
  <w:style w:type="character" w:styleId="a7">
    <w:name w:val="Hyperlink"/>
    <w:uiPriority w:val="99"/>
    <w:unhideWhenUsed/>
    <w:rsid w:val="002C62F6"/>
    <w:rPr>
      <w:color w:val="0000FF"/>
      <w:u w:val="single"/>
    </w:rPr>
  </w:style>
  <w:style w:type="paragraph" w:styleId="a8">
    <w:name w:val="List Paragraph"/>
    <w:basedOn w:val="a"/>
    <w:uiPriority w:val="34"/>
    <w:qFormat/>
    <w:rsid w:val="002C62F6"/>
    <w:pPr>
      <w:ind w:leftChars="400" w:left="840"/>
    </w:pPr>
    <w:rPr>
      <w:rFonts w:ascii="Century" w:eastAsia="MS Mincho" w:hAnsi="Century" w:cs="Times New Roman"/>
      <w:szCs w:val="24"/>
    </w:rPr>
  </w:style>
  <w:style w:type="character" w:styleId="a9">
    <w:name w:val="annotation reference"/>
    <w:basedOn w:val="a0"/>
    <w:uiPriority w:val="99"/>
    <w:semiHidden/>
    <w:unhideWhenUsed/>
    <w:rsid w:val="00DD4C51"/>
    <w:rPr>
      <w:sz w:val="18"/>
      <w:szCs w:val="18"/>
    </w:rPr>
  </w:style>
  <w:style w:type="paragraph" w:styleId="aa">
    <w:name w:val="annotation text"/>
    <w:basedOn w:val="a"/>
    <w:link w:val="ab"/>
    <w:uiPriority w:val="99"/>
    <w:semiHidden/>
    <w:unhideWhenUsed/>
    <w:rsid w:val="00DD4C51"/>
    <w:pPr>
      <w:jc w:val="left"/>
    </w:pPr>
  </w:style>
  <w:style w:type="character" w:customStyle="1" w:styleId="ab">
    <w:name w:val="Текст примечания Знак"/>
    <w:basedOn w:val="a0"/>
    <w:link w:val="aa"/>
    <w:uiPriority w:val="99"/>
    <w:semiHidden/>
    <w:rsid w:val="00DD4C51"/>
  </w:style>
  <w:style w:type="paragraph" w:styleId="ac">
    <w:name w:val="annotation subject"/>
    <w:basedOn w:val="aa"/>
    <w:next w:val="aa"/>
    <w:link w:val="ad"/>
    <w:uiPriority w:val="99"/>
    <w:semiHidden/>
    <w:unhideWhenUsed/>
    <w:rsid w:val="00DD4C51"/>
    <w:rPr>
      <w:b/>
      <w:bCs/>
    </w:rPr>
  </w:style>
  <w:style w:type="character" w:customStyle="1" w:styleId="ad">
    <w:name w:val="Тема примечания Знак"/>
    <w:basedOn w:val="ab"/>
    <w:link w:val="ac"/>
    <w:uiPriority w:val="99"/>
    <w:semiHidden/>
    <w:rsid w:val="00DD4C51"/>
    <w:rPr>
      <w:b/>
      <w:bCs/>
    </w:rPr>
  </w:style>
  <w:style w:type="paragraph" w:styleId="ae">
    <w:name w:val="Balloon Text"/>
    <w:basedOn w:val="a"/>
    <w:link w:val="af"/>
    <w:uiPriority w:val="99"/>
    <w:semiHidden/>
    <w:unhideWhenUsed/>
    <w:rsid w:val="00DD4C51"/>
    <w:rPr>
      <w:rFonts w:asciiTheme="majorHAnsi" w:eastAsiaTheme="majorEastAsia" w:hAnsiTheme="majorHAnsi" w:cstheme="majorBidi"/>
      <w:sz w:val="18"/>
      <w:szCs w:val="18"/>
    </w:rPr>
  </w:style>
  <w:style w:type="character" w:customStyle="1" w:styleId="af">
    <w:name w:val="Текст выноски Знак"/>
    <w:basedOn w:val="a0"/>
    <w:link w:val="ae"/>
    <w:uiPriority w:val="99"/>
    <w:semiHidden/>
    <w:rsid w:val="00DD4C51"/>
    <w:rPr>
      <w:rFonts w:asciiTheme="majorHAnsi" w:eastAsiaTheme="majorEastAsia" w:hAnsiTheme="majorHAnsi" w:cstheme="majorBidi"/>
      <w:sz w:val="18"/>
      <w:szCs w:val="18"/>
    </w:rPr>
  </w:style>
  <w:style w:type="character" w:styleId="af0">
    <w:name w:val="FollowedHyperlink"/>
    <w:basedOn w:val="a0"/>
    <w:uiPriority w:val="99"/>
    <w:semiHidden/>
    <w:unhideWhenUsed/>
    <w:rsid w:val="00F9227B"/>
    <w:rPr>
      <w:color w:val="800080" w:themeColor="followedHyperlink"/>
      <w:u w:val="single"/>
    </w:rPr>
  </w:style>
  <w:style w:type="character" w:customStyle="1" w:styleId="bumpedfont15">
    <w:name w:val="bumpedfont15"/>
    <w:basedOn w:val="a0"/>
    <w:rsid w:val="00B759FC"/>
  </w:style>
  <w:style w:type="character" w:styleId="af1">
    <w:name w:val="Strong"/>
    <w:basedOn w:val="a0"/>
    <w:uiPriority w:val="22"/>
    <w:qFormat/>
    <w:rsid w:val="00F65ADD"/>
    <w:rPr>
      <w:b/>
      <w:bCs/>
    </w:rPr>
  </w:style>
  <w:style w:type="paragraph" w:styleId="af2">
    <w:name w:val="Revision"/>
    <w:hidden/>
    <w:uiPriority w:val="99"/>
    <w:semiHidden/>
    <w:rsid w:val="00D45622"/>
  </w:style>
  <w:style w:type="paragraph" w:styleId="af3">
    <w:name w:val="footnote text"/>
    <w:basedOn w:val="a"/>
    <w:link w:val="af4"/>
    <w:uiPriority w:val="99"/>
    <w:semiHidden/>
    <w:unhideWhenUsed/>
    <w:rsid w:val="003F1CFA"/>
    <w:rPr>
      <w:sz w:val="20"/>
      <w:szCs w:val="20"/>
    </w:rPr>
  </w:style>
  <w:style w:type="character" w:customStyle="1" w:styleId="af4">
    <w:name w:val="Текст сноски Знак"/>
    <w:basedOn w:val="a0"/>
    <w:link w:val="af3"/>
    <w:uiPriority w:val="99"/>
    <w:semiHidden/>
    <w:rsid w:val="003F1CFA"/>
    <w:rPr>
      <w:sz w:val="20"/>
      <w:szCs w:val="20"/>
    </w:rPr>
  </w:style>
  <w:style w:type="character" w:styleId="af5">
    <w:name w:val="footnote reference"/>
    <w:basedOn w:val="a0"/>
    <w:uiPriority w:val="99"/>
    <w:semiHidden/>
    <w:unhideWhenUsed/>
    <w:rsid w:val="003F1CFA"/>
    <w:rPr>
      <w:vertAlign w:val="superscript"/>
    </w:rPr>
  </w:style>
  <w:style w:type="paragraph" w:customStyle="1" w:styleId="ConsPlusNonformat">
    <w:name w:val="ConsPlusNonformat"/>
    <w:uiPriority w:val="99"/>
    <w:rsid w:val="003F1CFA"/>
    <w:pPr>
      <w:widowControl w:val="0"/>
      <w:autoSpaceDE w:val="0"/>
      <w:autoSpaceDN w:val="0"/>
      <w:adjustRightInd w:val="0"/>
    </w:pPr>
    <w:rPr>
      <w:rFonts w:ascii="Courier New" w:eastAsia="Times New Roman" w:hAnsi="Courier New" w:cs="Courier New"/>
      <w:kern w:val="0"/>
      <w:sz w:val="20"/>
      <w:szCs w:val="20"/>
      <w:lang w:val="ru-RU" w:eastAsia="ru-RU"/>
    </w:rPr>
  </w:style>
  <w:style w:type="paragraph" w:customStyle="1" w:styleId="Bodytext">
    <w:name w:val="_Body text"/>
    <w:basedOn w:val="a"/>
    <w:qFormat/>
    <w:rsid w:val="004F6925"/>
    <w:pPr>
      <w:widowControl/>
      <w:spacing w:line="240" w:lineRule="atLeast"/>
      <w:jc w:val="left"/>
    </w:pPr>
    <w:rPr>
      <w:rFonts w:ascii="Times New Roman" w:eastAsiaTheme="minorHAnsi" w:hAnsi="Times New Roman"/>
      <w:kern w:val="0"/>
      <w:sz w:val="22"/>
      <w:lang w:val="en-GB" w:eastAsia="en-US"/>
    </w:rPr>
  </w:style>
  <w:style w:type="paragraph" w:styleId="af6">
    <w:name w:val="endnote text"/>
    <w:basedOn w:val="a"/>
    <w:link w:val="af7"/>
    <w:uiPriority w:val="99"/>
    <w:semiHidden/>
    <w:unhideWhenUsed/>
    <w:rsid w:val="00076169"/>
    <w:rPr>
      <w:sz w:val="20"/>
      <w:szCs w:val="20"/>
    </w:rPr>
  </w:style>
  <w:style w:type="character" w:customStyle="1" w:styleId="af7">
    <w:name w:val="Текст концевой сноски Знак"/>
    <w:basedOn w:val="a0"/>
    <w:link w:val="af6"/>
    <w:uiPriority w:val="99"/>
    <w:semiHidden/>
    <w:rsid w:val="00076169"/>
    <w:rPr>
      <w:sz w:val="20"/>
      <w:szCs w:val="20"/>
    </w:rPr>
  </w:style>
  <w:style w:type="character" w:styleId="af8">
    <w:name w:val="endnote reference"/>
    <w:basedOn w:val="a0"/>
    <w:uiPriority w:val="99"/>
    <w:semiHidden/>
    <w:unhideWhenUsed/>
    <w:rsid w:val="000761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099812">
      <w:bodyDiv w:val="1"/>
      <w:marLeft w:val="0"/>
      <w:marRight w:val="0"/>
      <w:marTop w:val="0"/>
      <w:marBottom w:val="0"/>
      <w:divBdr>
        <w:top w:val="none" w:sz="0" w:space="0" w:color="auto"/>
        <w:left w:val="none" w:sz="0" w:space="0" w:color="auto"/>
        <w:bottom w:val="none" w:sz="0" w:space="0" w:color="auto"/>
        <w:right w:val="none" w:sz="0" w:space="0" w:color="auto"/>
      </w:divBdr>
    </w:div>
    <w:div w:id="928080828">
      <w:bodyDiv w:val="1"/>
      <w:marLeft w:val="0"/>
      <w:marRight w:val="0"/>
      <w:marTop w:val="0"/>
      <w:marBottom w:val="0"/>
      <w:divBdr>
        <w:top w:val="none" w:sz="0" w:space="0" w:color="auto"/>
        <w:left w:val="none" w:sz="0" w:space="0" w:color="auto"/>
        <w:bottom w:val="none" w:sz="0" w:space="0" w:color="auto"/>
        <w:right w:val="none" w:sz="0" w:space="0" w:color="auto"/>
      </w:divBdr>
    </w:div>
    <w:div w:id="103869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stasiya.makarova@taked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akeda.com/"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www.gks.ru/wps/wcm/connect/rosstat_main/rosstat/ru/statistics/population/healthcar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E7A9A-8BD8-4471-BC7F-33942FA91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1046</Words>
  <Characters>5964</Characters>
  <Application>Microsoft Office Word</Application>
  <DocSecurity>0</DocSecurity>
  <Lines>49</Lines>
  <Paragraphs>13</Paragraphs>
  <ScaleCrop>false</ScaleCrop>
  <HeadingPairs>
    <vt:vector size="6" baseType="variant">
      <vt:variant>
        <vt:lpstr>Название</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Toshiba</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dc:creator>
  <cp:lastModifiedBy>SVR</cp:lastModifiedBy>
  <cp:revision>2</cp:revision>
  <cp:lastPrinted>2018-09-25T09:13:00Z</cp:lastPrinted>
  <dcterms:created xsi:type="dcterms:W3CDTF">2018-10-01T12:14:00Z</dcterms:created>
  <dcterms:modified xsi:type="dcterms:W3CDTF">2018-10-01T12:14:00Z</dcterms:modified>
</cp:coreProperties>
</file>