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39" w:rsidRDefault="00D75239"/>
    <w:p w:rsidR="00CE1C68" w:rsidRPr="0007006F" w:rsidRDefault="00CE1C68" w:rsidP="00CE1C68">
      <w:pPr>
        <w:pStyle w:val="Pa2"/>
        <w:spacing w:line="240" w:lineRule="auto"/>
        <w:jc w:val="both"/>
        <w:rPr>
          <w:rFonts w:cs="Tahoma"/>
          <w:color w:val="211D1E"/>
          <w:sz w:val="22"/>
          <w:szCs w:val="22"/>
        </w:rPr>
      </w:pPr>
    </w:p>
    <w:p w:rsidR="00CE1C68" w:rsidRDefault="00CE1C68" w:rsidP="00CE1C68">
      <w:pPr>
        <w:rPr>
          <w:rFonts w:ascii="PT Sans" w:hAnsi="PT Sans"/>
          <w:color w:val="545C60"/>
          <w:sz w:val="21"/>
          <w:szCs w:val="21"/>
          <w:shd w:val="clear" w:color="auto" w:fill="FFFFFF"/>
        </w:rPr>
      </w:pPr>
    </w:p>
    <w:p w:rsidR="000F28FF" w:rsidRPr="009B47F3" w:rsidRDefault="000F28FF" w:rsidP="00CE1C68">
      <w:pPr>
        <w:rPr>
          <w:rFonts w:ascii="PT Sans" w:hAnsi="PT Sans" w:cs="Tahoma"/>
          <w:sz w:val="22"/>
          <w:szCs w:val="22"/>
          <w:lang w:val="en-US"/>
        </w:rPr>
      </w:pPr>
    </w:p>
    <w:p w:rsidR="000F28FF" w:rsidRPr="009B47F3" w:rsidRDefault="009B47F3" w:rsidP="00CE1C68">
      <w:pPr>
        <w:rPr>
          <w:rFonts w:ascii="PT Sans" w:hAnsi="PT Sans" w:cs="Tahoma"/>
          <w:b/>
          <w:sz w:val="22"/>
          <w:szCs w:val="22"/>
        </w:rPr>
      </w:pPr>
      <w:r w:rsidRPr="009B47F3">
        <w:rPr>
          <w:rFonts w:ascii="PT Sans" w:hAnsi="PT Sans" w:cs="Tahoma"/>
          <w:b/>
          <w:sz w:val="22"/>
          <w:szCs w:val="22"/>
        </w:rPr>
        <w:t>Пресс-релиз «Вода, заряженная Добротой»</w:t>
      </w:r>
    </w:p>
    <w:p w:rsidR="009B47F3" w:rsidRDefault="009B47F3" w:rsidP="00CE1C68">
      <w:pPr>
        <w:rPr>
          <w:rFonts w:ascii="PT Sans" w:hAnsi="PT Sans" w:cs="Tahoma"/>
          <w:sz w:val="22"/>
          <w:szCs w:val="22"/>
        </w:rPr>
      </w:pPr>
    </w:p>
    <w:p w:rsidR="002E5B3F" w:rsidRDefault="00E64B0F" w:rsidP="00CE1C68">
      <w:pPr>
        <w:rPr>
          <w:rFonts w:ascii="PT Sans" w:hAnsi="PT Sans" w:cs="Tahoma"/>
          <w:sz w:val="22"/>
          <w:szCs w:val="22"/>
        </w:rPr>
      </w:pPr>
      <w:r>
        <w:rPr>
          <w:rFonts w:ascii="PT Sans" w:hAnsi="PT Sans" w:cs="Tahoma" w:hint="eastAsia"/>
          <w:sz w:val="22"/>
          <w:szCs w:val="22"/>
        </w:rPr>
        <w:t>В</w:t>
      </w:r>
      <w:r>
        <w:rPr>
          <w:rFonts w:ascii="PT Sans" w:hAnsi="PT Sans" w:cs="Tahoma"/>
          <w:sz w:val="22"/>
          <w:szCs w:val="22"/>
        </w:rPr>
        <w:t xml:space="preserve"> Уфе пройдет </w:t>
      </w:r>
      <w:r w:rsidR="002E5B3F">
        <w:rPr>
          <w:rFonts w:ascii="PT Sans" w:hAnsi="PT Sans" w:cs="Tahoma"/>
          <w:sz w:val="22"/>
          <w:szCs w:val="22"/>
        </w:rPr>
        <w:t>«</w:t>
      </w:r>
      <w:r>
        <w:rPr>
          <w:rFonts w:ascii="PT Sans" w:hAnsi="PT Sans" w:cs="Tahoma"/>
          <w:sz w:val="22"/>
          <w:szCs w:val="22"/>
        </w:rPr>
        <w:t>магический сеанс</w:t>
      </w:r>
      <w:r w:rsidR="002E5B3F">
        <w:rPr>
          <w:rFonts w:ascii="PT Sans" w:hAnsi="PT Sans" w:cs="Tahoma"/>
          <w:sz w:val="22"/>
          <w:szCs w:val="22"/>
        </w:rPr>
        <w:t>»</w:t>
      </w:r>
      <w:r>
        <w:rPr>
          <w:rFonts w:ascii="PT Sans" w:hAnsi="PT Sans" w:cs="Tahoma"/>
          <w:sz w:val="22"/>
          <w:szCs w:val="22"/>
        </w:rPr>
        <w:t xml:space="preserve"> по увеличению добра в городе. Известные жители Уфы, лидеры-мнений, представители СМИ будут заряжать воду на счастье, успех, здоровье, удачу, увеличение продаж, настроения и позитива. Онлайн  акция и челлендж  в поддержку подопечных  Благотворительного фонда Реафонд, детей с ДЦП</w:t>
      </w:r>
      <w:r w:rsidR="002E5B3F">
        <w:rPr>
          <w:rFonts w:ascii="PT Sans" w:hAnsi="PT Sans" w:cs="Tahoma"/>
          <w:sz w:val="22"/>
          <w:szCs w:val="22"/>
        </w:rPr>
        <w:t>,</w:t>
      </w:r>
      <w:r>
        <w:rPr>
          <w:rFonts w:ascii="PT Sans" w:hAnsi="PT Sans" w:cs="Tahoma"/>
          <w:sz w:val="22"/>
          <w:szCs w:val="22"/>
        </w:rPr>
        <w:t xml:space="preserve"> возьмет свое начало 2 июля 2019 г и продолжится до </w:t>
      </w:r>
      <w:r w:rsidR="002E5B3F">
        <w:rPr>
          <w:rFonts w:ascii="PT Sans" w:hAnsi="PT Sans" w:cs="Tahoma"/>
          <w:sz w:val="22"/>
          <w:szCs w:val="22"/>
        </w:rPr>
        <w:t>15 августа 2019 г.</w:t>
      </w:r>
    </w:p>
    <w:p w:rsidR="00E64B0F" w:rsidRDefault="002E5B3F" w:rsidP="00CE1C68">
      <w:pPr>
        <w:rPr>
          <w:rFonts w:ascii="PT Sans" w:hAnsi="PT Sans" w:cs="Tahoma"/>
          <w:sz w:val="22"/>
          <w:szCs w:val="22"/>
        </w:rPr>
      </w:pPr>
      <w:r>
        <w:rPr>
          <w:rFonts w:ascii="PT Sans" w:hAnsi="PT Sans" w:cs="Tahoma" w:hint="eastAsia"/>
          <w:sz w:val="22"/>
          <w:szCs w:val="22"/>
        </w:rPr>
        <w:t>К</w:t>
      </w:r>
      <w:r>
        <w:rPr>
          <w:rFonts w:ascii="PT Sans" w:hAnsi="PT Sans" w:cs="Tahoma"/>
          <w:sz w:val="22"/>
          <w:szCs w:val="22"/>
        </w:rPr>
        <w:t>аждый житель Уфы может поддержать онлайн марафон. Сделать короткий видеоролик на камеру своего мобильного телефона о том, как он заряжает воду</w:t>
      </w:r>
      <w:bookmarkStart w:id="0" w:name="_GoBack"/>
      <w:bookmarkEnd w:id="0"/>
      <w:r>
        <w:rPr>
          <w:rFonts w:ascii="PT Sans" w:hAnsi="PT Sans" w:cs="Tahoma"/>
          <w:sz w:val="22"/>
          <w:szCs w:val="22"/>
        </w:rPr>
        <w:t xml:space="preserve"> и разместить его в сети инстаграм с указанием хештега </w:t>
      </w:r>
      <w:r w:rsidRPr="002E5B3F">
        <w:rPr>
          <w:rFonts w:ascii="PT Sans" w:hAnsi="PT Sans" w:cs="Tahoma"/>
          <w:sz w:val="22"/>
          <w:szCs w:val="22"/>
        </w:rPr>
        <w:t>#</w:t>
      </w:r>
      <w:r>
        <w:rPr>
          <w:rFonts w:ascii="PT Sans" w:hAnsi="PT Sans" w:cs="Tahoma"/>
          <w:sz w:val="22"/>
          <w:szCs w:val="22"/>
        </w:rPr>
        <w:t>водадобра</w:t>
      </w:r>
      <w:r w:rsidRPr="002E5B3F">
        <w:rPr>
          <w:rFonts w:ascii="PT Sans" w:hAnsi="PT Sans" w:cs="Tahoma"/>
          <w:sz w:val="22"/>
          <w:szCs w:val="22"/>
        </w:rPr>
        <w:t>#</w:t>
      </w:r>
      <w:r>
        <w:rPr>
          <w:rFonts w:ascii="PT Sans" w:hAnsi="PT Sans" w:cs="Tahoma"/>
          <w:sz w:val="22"/>
          <w:szCs w:val="22"/>
        </w:rPr>
        <w:t>реафонд</w:t>
      </w:r>
      <w:r w:rsidR="00517783">
        <w:rPr>
          <w:rFonts w:ascii="PT Sans" w:hAnsi="PT Sans" w:cs="Tahoma"/>
          <w:sz w:val="22"/>
          <w:szCs w:val="22"/>
        </w:rPr>
        <w:t>, предложить</w:t>
      </w:r>
      <w:r>
        <w:rPr>
          <w:rFonts w:ascii="PT Sans" w:hAnsi="PT Sans" w:cs="Tahoma"/>
          <w:sz w:val="22"/>
          <w:szCs w:val="22"/>
        </w:rPr>
        <w:t xml:space="preserve"> повторить это задание своему знакомому или не</w:t>
      </w:r>
      <w:r w:rsidR="00517783">
        <w:rPr>
          <w:rFonts w:ascii="PT Sans" w:hAnsi="PT Sans" w:cs="Tahoma"/>
          <w:sz w:val="22"/>
          <w:szCs w:val="22"/>
        </w:rPr>
        <w:t>ограниченному кругу пользователей</w:t>
      </w:r>
      <w:r>
        <w:rPr>
          <w:rFonts w:ascii="PT Sans" w:hAnsi="PT Sans" w:cs="Tahoma"/>
          <w:sz w:val="22"/>
          <w:szCs w:val="22"/>
        </w:rPr>
        <w:t>.</w:t>
      </w:r>
    </w:p>
    <w:p w:rsidR="00517783" w:rsidRDefault="00517783" w:rsidP="00CE1C68">
      <w:pPr>
        <w:rPr>
          <w:rFonts w:ascii="PT Sans" w:hAnsi="PT Sans" w:cs="Tahoma"/>
          <w:sz w:val="22"/>
          <w:szCs w:val="22"/>
        </w:rPr>
      </w:pPr>
    </w:p>
    <w:p w:rsidR="002E5B3F" w:rsidRDefault="002E5B3F" w:rsidP="00CE1C68">
      <w:pPr>
        <w:rPr>
          <w:rFonts w:ascii="PT Sans" w:hAnsi="PT Sans" w:cs="Tahoma"/>
          <w:sz w:val="22"/>
          <w:szCs w:val="22"/>
        </w:rPr>
      </w:pPr>
      <w:r>
        <w:rPr>
          <w:rFonts w:ascii="PT Sans" w:hAnsi="PT Sans" w:cs="Tahoma"/>
          <w:sz w:val="22"/>
          <w:szCs w:val="22"/>
        </w:rPr>
        <w:t>Смысл акции: каждый может отправить смс на короткий номер 3434 с тексто</w:t>
      </w:r>
      <w:r w:rsidR="00517783">
        <w:rPr>
          <w:rFonts w:ascii="PT Sans" w:hAnsi="PT Sans" w:cs="Tahoma"/>
          <w:sz w:val="22"/>
          <w:szCs w:val="22"/>
        </w:rPr>
        <w:t>м Реафонд пробел сумма</w:t>
      </w:r>
      <w:r>
        <w:rPr>
          <w:rFonts w:ascii="PT Sans" w:hAnsi="PT Sans" w:cs="Tahoma"/>
          <w:sz w:val="22"/>
          <w:szCs w:val="22"/>
        </w:rPr>
        <w:t>, помочь больным ДЦП детям, поучаствовать в онлайн марафоне и выиграть один из 5 призов.</w:t>
      </w:r>
      <w:r w:rsidR="00517783">
        <w:rPr>
          <w:rFonts w:ascii="PT Sans" w:hAnsi="PT Sans" w:cs="Tahoma"/>
          <w:sz w:val="22"/>
          <w:szCs w:val="22"/>
        </w:rPr>
        <w:t xml:space="preserve"> Голосование за лучший видеоролик будет осуществляться на сайте водадобра.рф</w:t>
      </w:r>
    </w:p>
    <w:p w:rsidR="00517783" w:rsidRDefault="00517783" w:rsidP="00CE1C68">
      <w:pPr>
        <w:rPr>
          <w:rFonts w:ascii="PT Sans" w:hAnsi="PT Sans" w:cs="Tahoma"/>
          <w:sz w:val="22"/>
          <w:szCs w:val="22"/>
        </w:rPr>
      </w:pPr>
    </w:p>
    <w:p w:rsidR="008765F9" w:rsidRDefault="002E5B3F" w:rsidP="00CE1C68">
      <w:pPr>
        <w:rPr>
          <w:rFonts w:ascii="PT Sans" w:hAnsi="PT Sans" w:cs="Tahoma"/>
          <w:sz w:val="22"/>
          <w:szCs w:val="22"/>
        </w:rPr>
      </w:pPr>
      <w:r>
        <w:rPr>
          <w:rFonts w:ascii="PT Sans" w:hAnsi="PT Sans" w:cs="Tahoma" w:hint="eastAsia"/>
          <w:sz w:val="22"/>
          <w:szCs w:val="22"/>
        </w:rPr>
        <w:t>В</w:t>
      </w:r>
      <w:r>
        <w:rPr>
          <w:rFonts w:ascii="PT Sans" w:hAnsi="PT Sans" w:cs="Tahoma"/>
          <w:sz w:val="22"/>
          <w:szCs w:val="22"/>
        </w:rPr>
        <w:t xml:space="preserve"> </w:t>
      </w:r>
      <w:r w:rsidR="00C50E3C">
        <w:rPr>
          <w:rFonts w:ascii="PT Sans" w:hAnsi="PT Sans" w:cs="Tahoma"/>
          <w:sz w:val="22"/>
          <w:szCs w:val="22"/>
        </w:rPr>
        <w:t xml:space="preserve">поддержку акции </w:t>
      </w:r>
      <w:r>
        <w:rPr>
          <w:rFonts w:ascii="PT Sans" w:hAnsi="PT Sans" w:cs="Tahoma"/>
          <w:sz w:val="22"/>
          <w:szCs w:val="22"/>
        </w:rPr>
        <w:t>выпущена лимитированная</w:t>
      </w:r>
      <w:r w:rsidR="00C50E3C">
        <w:rPr>
          <w:rFonts w:ascii="PT Sans" w:hAnsi="PT Sans" w:cs="Tahoma"/>
          <w:sz w:val="22"/>
          <w:szCs w:val="22"/>
        </w:rPr>
        <w:t xml:space="preserve"> серия</w:t>
      </w:r>
      <w:r w:rsidR="008765F9">
        <w:rPr>
          <w:rFonts w:ascii="PT Sans" w:hAnsi="PT Sans" w:cs="Tahoma"/>
          <w:sz w:val="22"/>
          <w:szCs w:val="22"/>
        </w:rPr>
        <w:t xml:space="preserve"> бутылок минеральной воды «Красный Ключ» (200 000 экземпляров). Вывод продукции на полки городских магазинов</w:t>
      </w:r>
      <w:r w:rsidR="00517783">
        <w:rPr>
          <w:rFonts w:ascii="PT Sans" w:hAnsi="PT Sans" w:cs="Tahoma"/>
          <w:sz w:val="22"/>
          <w:szCs w:val="22"/>
        </w:rPr>
        <w:t xml:space="preserve"> с июля 2019г</w:t>
      </w:r>
      <w:r w:rsidR="008765F9">
        <w:rPr>
          <w:rFonts w:ascii="PT Sans" w:hAnsi="PT Sans" w:cs="Tahoma"/>
          <w:sz w:val="22"/>
          <w:szCs w:val="22"/>
        </w:rPr>
        <w:t>. На этикетке помимо логотипа про</w:t>
      </w:r>
      <w:r w:rsidR="00C50E3C">
        <w:rPr>
          <w:rFonts w:ascii="PT Sans" w:hAnsi="PT Sans" w:cs="Tahoma"/>
          <w:sz w:val="22"/>
          <w:szCs w:val="22"/>
        </w:rPr>
        <w:t>изводителя и телефона, размещается</w:t>
      </w:r>
      <w:r w:rsidR="008765F9">
        <w:rPr>
          <w:rFonts w:ascii="PT Sans" w:hAnsi="PT Sans" w:cs="Tahoma"/>
          <w:sz w:val="22"/>
          <w:szCs w:val="22"/>
        </w:rPr>
        <w:t xml:space="preserve"> слоган </w:t>
      </w:r>
      <w:r w:rsidR="008765F9" w:rsidRPr="008765F9">
        <w:rPr>
          <w:rFonts w:ascii="PT Sans" w:hAnsi="PT Sans" w:cs="Tahoma"/>
          <w:b/>
          <w:sz w:val="22"/>
          <w:szCs w:val="22"/>
        </w:rPr>
        <w:t>«Вода, заряженная добротой»</w:t>
      </w:r>
      <w:r w:rsidR="00517783">
        <w:rPr>
          <w:rFonts w:ascii="PT Sans" w:hAnsi="PT Sans" w:cs="Tahoma"/>
          <w:sz w:val="22"/>
          <w:szCs w:val="22"/>
        </w:rPr>
        <w:t xml:space="preserve"> и ссылка </w:t>
      </w:r>
      <w:r w:rsidR="008765F9">
        <w:rPr>
          <w:rFonts w:ascii="PT Sans" w:hAnsi="PT Sans" w:cs="Tahoma"/>
          <w:sz w:val="22"/>
          <w:szCs w:val="22"/>
        </w:rPr>
        <w:t xml:space="preserve">на лендинг проекта </w:t>
      </w:r>
      <w:r w:rsidR="008765F9" w:rsidRPr="008765F9">
        <w:rPr>
          <w:rFonts w:ascii="PT Sans" w:hAnsi="PT Sans" w:cs="Tahoma"/>
          <w:b/>
          <w:sz w:val="22"/>
          <w:szCs w:val="22"/>
        </w:rPr>
        <w:t>водадобра.рф</w:t>
      </w:r>
    </w:p>
    <w:p w:rsidR="008765F9" w:rsidRDefault="008765F9" w:rsidP="00CE1C68">
      <w:pPr>
        <w:rPr>
          <w:rFonts w:ascii="PT Sans" w:hAnsi="PT Sans" w:cs="Tahoma"/>
          <w:sz w:val="22"/>
          <w:szCs w:val="22"/>
        </w:rPr>
      </w:pPr>
      <w:r>
        <w:rPr>
          <w:rFonts w:ascii="PT Sans" w:hAnsi="PT Sans" w:cs="Tahoma"/>
          <w:sz w:val="22"/>
          <w:szCs w:val="22"/>
        </w:rPr>
        <w:t xml:space="preserve"> </w:t>
      </w:r>
    </w:p>
    <w:p w:rsidR="008765F9" w:rsidRPr="00C50E3C" w:rsidRDefault="00C50E3C" w:rsidP="00CE1C68">
      <w:pPr>
        <w:rPr>
          <w:rFonts w:ascii="PT Sans" w:hAnsi="PT Sans" w:cs="Tahoma"/>
          <w:sz w:val="22"/>
          <w:szCs w:val="22"/>
        </w:rPr>
      </w:pPr>
      <w:r>
        <w:rPr>
          <w:rFonts w:ascii="PT Sans" w:hAnsi="PT Sans" w:cs="Tahoma"/>
          <w:sz w:val="22"/>
          <w:szCs w:val="22"/>
        </w:rPr>
        <w:t>Пресс-конференция состоится 2 июля 2019 г</w:t>
      </w:r>
      <w:r w:rsidRPr="00C50E3C">
        <w:rPr>
          <w:rFonts w:ascii="PT Sans" w:hAnsi="PT Sans" w:cs="Tahoma"/>
          <w:sz w:val="22"/>
          <w:szCs w:val="22"/>
        </w:rPr>
        <w:t xml:space="preserve"> </w:t>
      </w:r>
      <w:r>
        <w:rPr>
          <w:rFonts w:ascii="PT Sans" w:hAnsi="PT Sans" w:cs="Tahoma"/>
          <w:sz w:val="22"/>
          <w:szCs w:val="22"/>
        </w:rPr>
        <w:t>в 11-00</w:t>
      </w:r>
    </w:p>
    <w:p w:rsidR="00C50E3C" w:rsidRDefault="00C50E3C" w:rsidP="00CE1C68">
      <w:pPr>
        <w:rPr>
          <w:rFonts w:ascii="PT Sans" w:hAnsi="PT Sans" w:cs="Tahoma"/>
          <w:sz w:val="22"/>
          <w:szCs w:val="22"/>
          <w:lang w:val="en-US"/>
        </w:rPr>
      </w:pPr>
      <w:r>
        <w:rPr>
          <w:rFonts w:ascii="PT Sans" w:hAnsi="PT Sans" w:cs="Tahoma"/>
          <w:sz w:val="22"/>
          <w:szCs w:val="22"/>
        </w:rPr>
        <w:t xml:space="preserve">Место: </w:t>
      </w:r>
      <w:r>
        <w:rPr>
          <w:rFonts w:ascii="PT Sans" w:hAnsi="PT Sans" w:cs="Tahoma"/>
          <w:sz w:val="22"/>
          <w:szCs w:val="22"/>
          <w:lang w:val="en-US"/>
        </w:rPr>
        <w:t>Crown Plaza Ufa</w:t>
      </w:r>
    </w:p>
    <w:p w:rsidR="00C50E3C" w:rsidRDefault="00C50E3C" w:rsidP="00CE1C68">
      <w:pPr>
        <w:rPr>
          <w:rFonts w:ascii="PT Sans" w:hAnsi="PT Sans" w:cs="Tahoma"/>
          <w:sz w:val="22"/>
          <w:szCs w:val="22"/>
        </w:rPr>
      </w:pPr>
      <w:r>
        <w:rPr>
          <w:rFonts w:ascii="PT Sans" w:hAnsi="PT Sans" w:cs="Tahoma" w:hint="eastAsia"/>
          <w:sz w:val="22"/>
          <w:szCs w:val="22"/>
        </w:rPr>
        <w:t>З</w:t>
      </w:r>
      <w:r>
        <w:rPr>
          <w:rFonts w:ascii="PT Sans" w:hAnsi="PT Sans" w:cs="Tahoma"/>
          <w:sz w:val="22"/>
          <w:szCs w:val="22"/>
        </w:rPr>
        <w:t xml:space="preserve">а подробной информацией об условиях благотворительной акции и о том, как принять в ней участие, можно узнать на сайтах: </w:t>
      </w:r>
      <w:r>
        <w:rPr>
          <w:rFonts w:ascii="PT Sans" w:hAnsi="PT Sans" w:cs="Tahoma"/>
          <w:sz w:val="22"/>
          <w:szCs w:val="22"/>
          <w:lang w:val="en-US"/>
        </w:rPr>
        <w:t>reafond</w:t>
      </w:r>
      <w:r w:rsidRPr="00C50E3C">
        <w:rPr>
          <w:rFonts w:ascii="PT Sans" w:hAnsi="PT Sans" w:cs="Tahoma"/>
          <w:sz w:val="22"/>
          <w:szCs w:val="22"/>
        </w:rPr>
        <w:t>.</w:t>
      </w:r>
      <w:r>
        <w:rPr>
          <w:rFonts w:ascii="PT Sans" w:hAnsi="PT Sans" w:cs="Tahoma"/>
          <w:sz w:val="22"/>
          <w:szCs w:val="22"/>
          <w:lang w:val="en-US"/>
        </w:rPr>
        <w:t>ru</w:t>
      </w:r>
      <w:r w:rsidRPr="00C50E3C">
        <w:rPr>
          <w:rFonts w:ascii="PT Sans" w:hAnsi="PT Sans" w:cs="Tahoma"/>
          <w:sz w:val="22"/>
          <w:szCs w:val="22"/>
        </w:rPr>
        <w:t xml:space="preserve">, </w:t>
      </w:r>
      <w:r>
        <w:rPr>
          <w:rFonts w:ascii="PT Sans" w:hAnsi="PT Sans" w:cs="Tahoma"/>
          <w:sz w:val="22"/>
          <w:szCs w:val="22"/>
        </w:rPr>
        <w:t>водадобра.рф или по тел. +7(347)</w:t>
      </w:r>
      <w:r w:rsidR="00D23EF1">
        <w:rPr>
          <w:rFonts w:ascii="PT Sans" w:hAnsi="PT Sans" w:cs="Tahoma"/>
          <w:sz w:val="22"/>
          <w:szCs w:val="22"/>
        </w:rPr>
        <w:t>246-34-82</w:t>
      </w:r>
    </w:p>
    <w:p w:rsidR="00D23EF1" w:rsidRDefault="00D23EF1" w:rsidP="00CE1C68">
      <w:pPr>
        <w:rPr>
          <w:rFonts w:ascii="PT Sans" w:hAnsi="PT Sans" w:cs="Tahoma"/>
          <w:sz w:val="22"/>
          <w:szCs w:val="22"/>
        </w:rPr>
      </w:pPr>
    </w:p>
    <w:p w:rsidR="005F7A3E" w:rsidRPr="00C50E3C" w:rsidRDefault="005F7A3E" w:rsidP="00CE1C68">
      <w:pPr>
        <w:rPr>
          <w:rFonts w:ascii="PT Sans" w:hAnsi="PT Sans" w:cs="Tahoma"/>
          <w:sz w:val="22"/>
          <w:szCs w:val="22"/>
        </w:rPr>
      </w:pPr>
      <w:r>
        <w:rPr>
          <w:rFonts w:ascii="PT Sans" w:hAnsi="PT Sans" w:cs="Tahoma"/>
          <w:sz w:val="22"/>
          <w:szCs w:val="22"/>
        </w:rPr>
        <w:t>По результатам сбора будет опубликован письменный, фото и видео-отчет.</w:t>
      </w:r>
    </w:p>
    <w:p w:rsidR="008765F9" w:rsidRDefault="008765F9" w:rsidP="00CE1C68">
      <w:pPr>
        <w:rPr>
          <w:rFonts w:ascii="PT Sans" w:hAnsi="PT Sans" w:cs="Tahoma"/>
          <w:sz w:val="22"/>
          <w:szCs w:val="22"/>
        </w:rPr>
      </w:pPr>
    </w:p>
    <w:p w:rsidR="005D0A73" w:rsidRDefault="00EA1137" w:rsidP="00CE1C68">
      <w:pPr>
        <w:rPr>
          <w:rFonts w:ascii="PT Sans" w:hAnsi="PT Sans" w:cs="Tahoma"/>
          <w:sz w:val="22"/>
          <w:szCs w:val="22"/>
        </w:rPr>
      </w:pPr>
      <w:r>
        <w:rPr>
          <w:rFonts w:ascii="PT Sans" w:hAnsi="PT Sans" w:cs="Tahoma"/>
          <w:noProof/>
          <w:sz w:val="22"/>
          <w:szCs w:val="22"/>
        </w:rPr>
        <w:drawing>
          <wp:inline distT="0" distB="0" distL="0" distR="0">
            <wp:extent cx="6096000" cy="174307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A73" w:rsidSect="004A592E">
      <w:headerReference w:type="default" r:id="rId9"/>
      <w:headerReference w:type="first" r:id="rId10"/>
      <w:footerReference w:type="first" r:id="rId11"/>
      <w:pgSz w:w="11906" w:h="16838" w:code="9"/>
      <w:pgMar w:top="1077" w:right="1191" w:bottom="1560" w:left="1191" w:header="125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78" w:rsidRDefault="00B41C78">
      <w:r>
        <w:separator/>
      </w:r>
    </w:p>
  </w:endnote>
  <w:endnote w:type="continuationSeparator" w:id="0">
    <w:p w:rsidR="00B41C78" w:rsidRDefault="00B4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taPro-Normal">
    <w:charset w:val="00"/>
    <w:family w:val="modern"/>
    <w:pitch w:val="variable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0B0" w:rsidRDefault="00E430B0">
    <w:pPr>
      <w:pStyle w:val="a5"/>
      <w:rPr>
        <w:noProof/>
      </w:rPr>
    </w:pPr>
  </w:p>
  <w:p w:rsidR="00B92455" w:rsidRDefault="00EA1137">
    <w:pPr>
      <w:pStyle w:val="a5"/>
    </w:pPr>
    <w:r w:rsidRPr="000A10C8">
      <w:rPr>
        <w:noProof/>
      </w:rPr>
      <w:drawing>
        <wp:inline distT="0" distB="0" distL="0" distR="0">
          <wp:extent cx="5857875" cy="495300"/>
          <wp:effectExtent l="0" t="0" r="0" b="0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55" w:rsidRDefault="00B924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78" w:rsidRDefault="00B41C78">
      <w:r>
        <w:separator/>
      </w:r>
    </w:p>
  </w:footnote>
  <w:footnote w:type="continuationSeparator" w:id="0">
    <w:p w:rsidR="00B41C78" w:rsidRDefault="00B4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B5" w:rsidRDefault="00EA113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2961640</wp:posOffset>
              </wp:positionH>
              <wp:positionV relativeFrom="page">
                <wp:posOffset>676275</wp:posOffset>
              </wp:positionV>
              <wp:extent cx="3086100" cy="1143000"/>
              <wp:effectExtent l="0" t="0" r="635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4B5" w:rsidRPr="0001666C" w:rsidRDefault="00FC04B5" w:rsidP="0001666C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33.2pt;margin-top:53.25pt;width:243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tZtwIAALcFAAAOAAAAZHJzL2Uyb0RvYy54bWysVNuOmzAQfa/Uf7D8znJZhwBaUu2GUFXa&#10;XqTdfoADJlgFm9pOyLbqv3dsctutKlVteUD2eHxmzszx3LzZ9x3aMaW5FDkOrwKMmKhkzcUmx58f&#10;Sy/BSBsqatpJwXL8xDR+s3j96mYcMhbJVnY1UwhAhM7GIcetMUPm+7pqWU/1lRyYgMNGqp4a2KqN&#10;Xys6Anrf+VEQxP4oVT0oWTGtwVpMh3jh8JuGVeZj02hmUJdjyM24v3L/tf37ixuabRQdWl4d0qB/&#10;kUVPuYCgJ6iCGoq2iv8C1fNKSS0bc1XJ3pdNwyvmOACbMHjB5qGlA3NcoDh6OJVJ/z/Y6sPuk0K8&#10;zvEMI0F7aNEj2xt0J/coim15xkFn4PUwgJ/Zgx3a7Kjq4V5WXzQSctlSsWG3SsmxZbSG9EJ707+4&#10;OuFoC7Ie38sa4tCtkQ5o36je1g6qgQAd2vR0ao3NpQLjdZDEYQBHFZyFIbkOYGNj0Ox4fVDavGWy&#10;R3aRYwW9d/B0d6/N5Hp0sdGELHnXgZ1mnXhmAMzJAsHhqj2zabh2fk+DdJWsEuKRKF55JCgK77Zc&#10;Ei8uw/msuC6WyyL8YeOGJGt5XTNhwxylFZI/a91B5JMoTuLSsuO1hbMpabVZLzuFdhSkXbrvUJAL&#10;N/95Gq5ewOUFpTAiwV2UemWczD1SkpmXzoPEC8L0Lo0DkpKifE7pngv275TQmON0Fs0mNf2WG3T6&#10;3OwLbjTruYHh0fE+x8nJiWZWgytRu9YayrtpfVEKm/65FNDuY6OdYq1IJ7ma/XoPKFbGa1k/gXaV&#10;BGWBCmHiwaKV6htGI0yPHOuvW6oYRt07AfpPQ0LsuHEbMptHsFFuA4v1pZWKCmBybDCalkszjaft&#10;oPimhSjTaxPyFt5Lw52SzxkdXhlMB0foMMns+LncO6/zvF38BAAA//8DAFBLAwQUAAYACAAAACEA&#10;NJ0lnd8AAAALAQAADwAAAGRycy9kb3ducmV2LnhtbEyPwU7DMBBE70j8g7VI3KjTqAkhxKlIJSQk&#10;JBCFD3DjbRIRr4PtpuHvWU5w3Jmn2Zlqu9hRzOjD4EjBepWAQGqdGahT8PH+eFOACFGT0aMjVPCN&#10;Abb15UWlS+PO9IbzPnaCQyiUWkEf41RKGdoerQ4rNyGxd3Te6sin76Tx+szhdpRpkuTS6oH4Q68n&#10;3PXYfu5PVkFzm03GP6+b9qtpCv2yO74+uVmp66vl4R5ExCX+wfBbn6tDzZ0O7kQmiFHBJs83jLKR&#10;5BkIJu6ylJWDgrRgRdaV/L+h/gEAAP//AwBQSwECLQAUAAYACAAAACEAtoM4kv4AAADhAQAAEwAA&#10;AAAAAAAAAAAAAAAAAAAAW0NvbnRlbnRfVHlwZXNdLnhtbFBLAQItABQABgAIAAAAIQA4/SH/1gAA&#10;AJQBAAALAAAAAAAAAAAAAAAAAC8BAABfcmVscy8ucmVsc1BLAQItABQABgAIAAAAIQDvXgtZtwIA&#10;ALcFAAAOAAAAAAAAAAAAAAAAAC4CAABkcnMvZTJvRG9jLnhtbFBLAQItABQABgAIAAAAIQA0nSWd&#10;3wAAAAsBAAAPAAAAAAAAAAAAAAAAABEFAABkcnMvZG93bnJldi54bWxQSwUGAAAAAAQABADzAAAA&#10;HQYAAAAA&#10;" filled="f" stroked="f">
              <v:textbox inset=",,0">
                <w:txbxContent>
                  <w:p w:rsidR="00FC04B5" w:rsidRPr="0001666C" w:rsidRDefault="00FC04B5" w:rsidP="0001666C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7A107E" w:rsidRPr="007A107E">
      <w:rPr>
        <w:rFonts w:ascii="Arial" w:hAnsi="Arial" w:cs="Arial"/>
        <w:szCs w:val="18"/>
      </w:rPr>
      <w:t xml:space="preserve"> </w:t>
    </w:r>
    <w:r w:rsidRPr="0001666C">
      <w:rPr>
        <w:noProof/>
      </w:rPr>
      <w:drawing>
        <wp:inline distT="0" distB="0" distL="0" distR="0">
          <wp:extent cx="2219325" cy="52387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5D7" w:rsidRDefault="00EA1137" w:rsidP="00B22C43">
    <w:pPr>
      <w:pStyle w:val="a3"/>
      <w:tabs>
        <w:tab w:val="clear" w:pos="4677"/>
        <w:tab w:val="clear" w:pos="9355"/>
        <w:tab w:val="left" w:pos="6765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margin">
                <wp:posOffset>3148965</wp:posOffset>
              </wp:positionH>
              <wp:positionV relativeFrom="page">
                <wp:posOffset>673735</wp:posOffset>
              </wp:positionV>
              <wp:extent cx="3234690" cy="1370330"/>
              <wp:effectExtent l="5715" t="6985" r="7620" b="381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4690" cy="1370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B17" w:rsidRDefault="00067B17" w:rsidP="00067B17">
                          <w:pPr>
                            <w:jc w:val="right"/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  <w:t>Республиканский благотворительный фонд «Реафонд»</w:t>
                          </w:r>
                        </w:p>
                        <w:p w:rsidR="00067B17" w:rsidRDefault="00067B17" w:rsidP="00067B17">
                          <w:pPr>
                            <w:jc w:val="right"/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  <w:t>450078, Республика Башкортостан,</w:t>
                          </w:r>
                        </w:p>
                        <w:p w:rsidR="00067B17" w:rsidRDefault="00067B17" w:rsidP="00067B17">
                          <w:pPr>
                            <w:jc w:val="right"/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  <w:t>г. Уфа, ул. Миннигали Губайдулинна, д.3 оф.1</w:t>
                          </w:r>
                        </w:p>
                        <w:p w:rsidR="00067B17" w:rsidRDefault="00067B17" w:rsidP="00067B17">
                          <w:pPr>
                            <w:jc w:val="right"/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  <w:t>ИНН 0274944787 КПП 027401001</w:t>
                          </w:r>
                        </w:p>
                        <w:p w:rsidR="00067B17" w:rsidRDefault="00067B17" w:rsidP="00067B17">
                          <w:pP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  <w:t xml:space="preserve">                                            р/с 40703810006000002305 в ПАО Сбербанк                                                                                                                                      </w:t>
                          </w:r>
                        </w:p>
                        <w:p w:rsidR="00067B17" w:rsidRDefault="00067B17" w:rsidP="00067B17">
                          <w:pP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  <w:t xml:space="preserve">                                               к/с 30101810300000000601 БИК 048073601</w:t>
                          </w:r>
                        </w:p>
                        <w:p w:rsidR="00067B17" w:rsidRDefault="00067B17" w:rsidP="00067B17">
                          <w:pP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ОГРН 1190280016772</w:t>
                          </w:r>
                        </w:p>
                        <w:p w:rsidR="00067B17" w:rsidRDefault="00067B17" w:rsidP="00067B17">
                          <w:pPr>
                            <w:jc w:val="right"/>
                          </w:pPr>
                          <w:r>
                            <w:rPr>
                              <w:rFonts w:ascii="PT Sans" w:hAnsi="PT Sans" w:cs="PT Sans"/>
                              <w:color w:val="221E1F"/>
                              <w:sz w:val="18"/>
                              <w:szCs w:val="18"/>
                              <w:u w:val="single"/>
                            </w:rPr>
                            <w:t>reafond.ru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47.95pt;margin-top:53.05pt;width:254.7pt;height:107.9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C8jwIAACUFAAAOAAAAZHJzL2Uyb0RvYy54bWysVF1v2yAUfZ+0/4B4T/0RN4mtOtXaLtOk&#10;7kNq9wMIxjEaBgYkdjftv+8CcZpuL9O0PDgXuBzOuffA1fXYC3RgxnIla5xdpBgxSVXD5a7GXx43&#10;sxVG1hHZEKEkq/ETs/h6/frV1aArlqtOiYYZBCDSVoOuceecrpLE0o71xF4ozSQstsr0xMHQ7JLG&#10;kAHQe5HkabpIBmUabRRl1sLsXVzE64Dftoy6T21rmUOixsDNha8J363/JusrUu0M0R2nRxrkH1j0&#10;hEs49AR1RxxBe8P/gOo5Ncqq1l1Q1SeqbTllQQOoydLf1Dx0RLOgBYpj9alM9v/B0o+HzwbxBnqH&#10;kSQ9tOiRjQ7dqBHlS1+eQdsKsh405LkR5n2ql2r1vaJfLZLqtiNyx94Yo4aOkQboZX5ncrY14lgP&#10;sh0+qAbOIXunAtDYmt4DQjUQoEObnk6t8VwoTM7zebEoYYnCWjZfpvN5aF5Cqmm7Nta9Y6pHPqix&#10;gd4HeHK4t87TIdWUEugrwZsNFyIMzG57Kww6EPDJJvziXqE7Emen42xMDXj2HENIjySVx4zHxRmQ&#10;AAT8mhcTTPGjzPIivcnL2WaxWs6KTXE5K5fpapZm5U25SIuyuNv89Ayyoup40zB5zyWbDJoVf2eA&#10;41WJ1goWRUONy8v8Moh7wf4o66g19b/QQ+jzucieO7ivgvc1Xp2SSOXb/lY2IJtUjnAR4+Ql/VAy&#10;qMH0H6oSTOJ9ER3ixu14tCOAeQNtVfMErjEKegr9h7cGgk6Z7xgNcG9rbL/tiWEYifcSnOcv+RSY&#10;KdhOAZEUttbYYRTDWxcfg702fNcBcvS2VG/AnS0PvnlmAcz9AO5i0HB8N/xlPx+HrOfXbf0LAAD/&#10;/wMAUEsDBBQABgAIAAAAIQB2X5A93wAAAAwBAAAPAAAAZHJzL2Rvd25yZXYueG1sTI/BTsMwEETv&#10;SPyDtZW4UTspLU0ap4IiuFYEpF7deBtHiddR7Lbh73FPcFzN6M3bYjvZnl1w9K0jCclcAEOqnW6p&#10;kfD99f64BuaDIq16RyjhBz1sy/u7QuXaXekTL1VoWISQz5UEE8KQc+5rg1b5uRuQYnZyo1UhnmPD&#10;9aiuEW57ngqx4la1FBeMGnBnsO6qs5Ww2KfPB/9Rve2GA2bd2r92JzJSPsymlw2wgFP4K8NNP6pD&#10;GZ2O7kzas17CU7bMYjUGYpUAuzWEWC6AHSM/TTLgZcH/P1H+AgAA//8DAFBLAQItABQABgAIAAAA&#10;IQC2gziS/gAAAOEBAAATAAAAAAAAAAAAAAAAAAAAAABbQ29udGVudF9UeXBlc10ueG1sUEsBAi0A&#10;FAAGAAgAAAAhADj9If/WAAAAlAEAAAsAAAAAAAAAAAAAAAAALwEAAF9yZWxzLy5yZWxzUEsBAi0A&#10;FAAGAAgAAAAhACpegLyPAgAAJQUAAA4AAAAAAAAAAAAAAAAALgIAAGRycy9lMm9Eb2MueG1sUEsB&#10;Ai0AFAAGAAgAAAAhAHZfkD3fAAAADAEAAA8AAAAAAAAAAAAAAAAA6QQAAGRycy9kb3ducmV2Lnht&#10;bFBLBQYAAAAABAAEAPMAAAD1BQAAAAA=&#10;" stroked="f">
              <v:fill opacity="0"/>
              <v:textbox inset="0,0,0,0">
                <w:txbxContent>
                  <w:p w:rsidR="00067B17" w:rsidRDefault="00067B17" w:rsidP="00067B17">
                    <w:pPr>
                      <w:jc w:val="right"/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</w:pPr>
                    <w: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  <w:t>Республиканский благотворительный фонд «Реафонд»</w:t>
                    </w:r>
                  </w:p>
                  <w:p w:rsidR="00067B17" w:rsidRDefault="00067B17" w:rsidP="00067B17">
                    <w:pPr>
                      <w:jc w:val="right"/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</w:pPr>
                    <w: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  <w:t>450078, Республика Башкортостан,</w:t>
                    </w:r>
                  </w:p>
                  <w:p w:rsidR="00067B17" w:rsidRDefault="00067B17" w:rsidP="00067B17">
                    <w:pPr>
                      <w:jc w:val="right"/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</w:pPr>
                    <w: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  <w:t>г. Уфа, ул. Миннигали Губайдулинна, д.3 оф.1</w:t>
                    </w:r>
                  </w:p>
                  <w:p w:rsidR="00067B17" w:rsidRDefault="00067B17" w:rsidP="00067B17">
                    <w:pPr>
                      <w:jc w:val="right"/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</w:pPr>
                    <w: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  <w:t>ИНН 0274944787 КПП 027401001</w:t>
                    </w:r>
                  </w:p>
                  <w:p w:rsidR="00067B17" w:rsidRDefault="00067B17" w:rsidP="00067B17">
                    <w:pP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</w:pPr>
                    <w: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  <w:t xml:space="preserve">                                            р/с 40703810006000002305 в ПАО Сбербанк                                                                                                                                      </w:t>
                    </w:r>
                  </w:p>
                  <w:p w:rsidR="00067B17" w:rsidRDefault="00067B17" w:rsidP="00067B17">
                    <w:pP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</w:pPr>
                    <w: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  <w:t xml:space="preserve">                                               к/с 30101810300000000601 БИК 048073601</w:t>
                    </w:r>
                  </w:p>
                  <w:p w:rsidR="00067B17" w:rsidRDefault="00067B17" w:rsidP="00067B17">
                    <w:pP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</w:rPr>
                      <w:t xml:space="preserve">                                                                                           ОГРН 1190280016772</w:t>
                    </w:r>
                  </w:p>
                  <w:p w:rsidR="00067B17" w:rsidRDefault="00067B17" w:rsidP="00067B17">
                    <w:pPr>
                      <w:jc w:val="right"/>
                    </w:pPr>
                    <w:r>
                      <w:rPr>
                        <w:rFonts w:ascii="PT Sans" w:hAnsi="PT Sans" w:cs="PT Sans"/>
                        <w:color w:val="221E1F"/>
                        <w:sz w:val="18"/>
                        <w:szCs w:val="18"/>
                        <w:u w:val="single"/>
                      </w:rPr>
                      <w:t>reafond.ru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01666C">
      <w:rPr>
        <w:noProof/>
      </w:rPr>
      <w:drawing>
        <wp:inline distT="0" distB="0" distL="0" distR="0">
          <wp:extent cx="2219325" cy="52387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2C43">
      <w:tab/>
    </w:r>
  </w:p>
  <w:p w:rsidR="00D75239" w:rsidRPr="004A592E" w:rsidRDefault="00D752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05091"/>
    <w:multiLevelType w:val="hybridMultilevel"/>
    <w:tmpl w:val="903A8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3EEF"/>
    <w:multiLevelType w:val="hybridMultilevel"/>
    <w:tmpl w:val="8CF8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>
      <o:colormru v:ext="edit" colors="#2591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C6"/>
    <w:rsid w:val="0001666C"/>
    <w:rsid w:val="00027E42"/>
    <w:rsid w:val="00067B17"/>
    <w:rsid w:val="0007006F"/>
    <w:rsid w:val="000B1AA4"/>
    <w:rsid w:val="000F28FF"/>
    <w:rsid w:val="000F2C8E"/>
    <w:rsid w:val="00130AFB"/>
    <w:rsid w:val="0013193D"/>
    <w:rsid w:val="001351B0"/>
    <w:rsid w:val="00153D37"/>
    <w:rsid w:val="00170F33"/>
    <w:rsid w:val="00173740"/>
    <w:rsid w:val="001740C0"/>
    <w:rsid w:val="001B3DEC"/>
    <w:rsid w:val="001C7FDB"/>
    <w:rsid w:val="001F661C"/>
    <w:rsid w:val="002134C8"/>
    <w:rsid w:val="00274F58"/>
    <w:rsid w:val="00291588"/>
    <w:rsid w:val="002944D9"/>
    <w:rsid w:val="002D0356"/>
    <w:rsid w:val="002E5B3F"/>
    <w:rsid w:val="00314EE3"/>
    <w:rsid w:val="003150C6"/>
    <w:rsid w:val="00323BB8"/>
    <w:rsid w:val="00337CAA"/>
    <w:rsid w:val="003F60B9"/>
    <w:rsid w:val="00430111"/>
    <w:rsid w:val="00431F19"/>
    <w:rsid w:val="00476BF3"/>
    <w:rsid w:val="00481070"/>
    <w:rsid w:val="004A592E"/>
    <w:rsid w:val="004C6CD3"/>
    <w:rsid w:val="004D6E65"/>
    <w:rsid w:val="004E777F"/>
    <w:rsid w:val="00517783"/>
    <w:rsid w:val="00550AE8"/>
    <w:rsid w:val="0056299C"/>
    <w:rsid w:val="00595C3D"/>
    <w:rsid w:val="005B0371"/>
    <w:rsid w:val="005D0A73"/>
    <w:rsid w:val="005F31F8"/>
    <w:rsid w:val="005F5B4A"/>
    <w:rsid w:val="005F7A3E"/>
    <w:rsid w:val="00633850"/>
    <w:rsid w:val="00651BEF"/>
    <w:rsid w:val="006B3278"/>
    <w:rsid w:val="006B56E8"/>
    <w:rsid w:val="006C0740"/>
    <w:rsid w:val="006C7D25"/>
    <w:rsid w:val="006D3F71"/>
    <w:rsid w:val="006E6792"/>
    <w:rsid w:val="006F356C"/>
    <w:rsid w:val="006F415F"/>
    <w:rsid w:val="00714E1A"/>
    <w:rsid w:val="00756A67"/>
    <w:rsid w:val="00765139"/>
    <w:rsid w:val="007765D7"/>
    <w:rsid w:val="007A107E"/>
    <w:rsid w:val="007A1911"/>
    <w:rsid w:val="007A68BE"/>
    <w:rsid w:val="007B015E"/>
    <w:rsid w:val="008078BB"/>
    <w:rsid w:val="00821D85"/>
    <w:rsid w:val="00861654"/>
    <w:rsid w:val="008765F9"/>
    <w:rsid w:val="00877BB9"/>
    <w:rsid w:val="008B5F21"/>
    <w:rsid w:val="008C0297"/>
    <w:rsid w:val="00941559"/>
    <w:rsid w:val="00976E33"/>
    <w:rsid w:val="00990AB9"/>
    <w:rsid w:val="009B47F3"/>
    <w:rsid w:val="009B6ED1"/>
    <w:rsid w:val="009C5CE9"/>
    <w:rsid w:val="009E4C7B"/>
    <w:rsid w:val="009F4171"/>
    <w:rsid w:val="00A177B8"/>
    <w:rsid w:val="00A351CD"/>
    <w:rsid w:val="00A61DAD"/>
    <w:rsid w:val="00AB03BB"/>
    <w:rsid w:val="00AE0511"/>
    <w:rsid w:val="00AF1275"/>
    <w:rsid w:val="00AF39B9"/>
    <w:rsid w:val="00AF73CF"/>
    <w:rsid w:val="00B22C43"/>
    <w:rsid w:val="00B41C78"/>
    <w:rsid w:val="00B92455"/>
    <w:rsid w:val="00BB465D"/>
    <w:rsid w:val="00C03426"/>
    <w:rsid w:val="00C13D6D"/>
    <w:rsid w:val="00C161EB"/>
    <w:rsid w:val="00C21848"/>
    <w:rsid w:val="00C50E3C"/>
    <w:rsid w:val="00C64314"/>
    <w:rsid w:val="00C704BF"/>
    <w:rsid w:val="00C70AB2"/>
    <w:rsid w:val="00C91220"/>
    <w:rsid w:val="00CA4B18"/>
    <w:rsid w:val="00CE1C68"/>
    <w:rsid w:val="00CF19F9"/>
    <w:rsid w:val="00D042BA"/>
    <w:rsid w:val="00D106E6"/>
    <w:rsid w:val="00D23EF1"/>
    <w:rsid w:val="00D52E4B"/>
    <w:rsid w:val="00D75239"/>
    <w:rsid w:val="00DD6F20"/>
    <w:rsid w:val="00DE7003"/>
    <w:rsid w:val="00E430B0"/>
    <w:rsid w:val="00E437E4"/>
    <w:rsid w:val="00E541FC"/>
    <w:rsid w:val="00E57BCA"/>
    <w:rsid w:val="00E64B0F"/>
    <w:rsid w:val="00EA1137"/>
    <w:rsid w:val="00EC3044"/>
    <w:rsid w:val="00ED13D3"/>
    <w:rsid w:val="00F0690D"/>
    <w:rsid w:val="00F304FE"/>
    <w:rsid w:val="00F54B98"/>
    <w:rsid w:val="00F66CCF"/>
    <w:rsid w:val="00F74B73"/>
    <w:rsid w:val="00F82E60"/>
    <w:rsid w:val="00F97A35"/>
    <w:rsid w:val="00FB321D"/>
    <w:rsid w:val="00FC04B5"/>
    <w:rsid w:val="00FC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2591d0"/>
    </o:shapedefaults>
    <o:shapelayout v:ext="edit">
      <o:idmap v:ext="edit" data="1"/>
    </o:shapelayout>
  </w:shapeDefaults>
  <w:decimalSymbol w:val="."/>
  <w:listSeparator w:val=";"/>
  <w15:chartTrackingRefBased/>
  <w15:docId w15:val="{8EAABFB2-77DF-46E9-A6AC-047745E0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3150C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3150C6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31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3150C6"/>
    <w:pPr>
      <w:autoSpaceDE w:val="0"/>
      <w:autoSpaceDN w:val="0"/>
      <w:adjustRightInd w:val="0"/>
      <w:spacing w:line="288" w:lineRule="auto"/>
      <w:textAlignment w:val="center"/>
    </w:pPr>
    <w:rPr>
      <w:rFonts w:ascii="MetaPro-Normal" w:hAnsi="MetaPro-Normal" w:cs="MetaPro-Normal"/>
      <w:color w:val="000000"/>
    </w:rPr>
  </w:style>
  <w:style w:type="paragraph" w:customStyle="1" w:styleId="1">
    <w:name w:val="Обычный1"/>
    <w:rsid w:val="003150C6"/>
    <w:rPr>
      <w:rFonts w:eastAsia="ヒラギノ角ゴ Pro W3"/>
      <w:color w:val="000000"/>
    </w:rPr>
  </w:style>
  <w:style w:type="paragraph" w:customStyle="1" w:styleId="BasicParagraph">
    <w:name w:val="[Basic Paragraph]"/>
    <w:basedOn w:val="a"/>
    <w:rsid w:val="00C161EB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Pa2">
    <w:name w:val="Pa2"/>
    <w:basedOn w:val="a"/>
    <w:next w:val="a"/>
    <w:rsid w:val="0013193D"/>
    <w:pPr>
      <w:autoSpaceDE w:val="0"/>
      <w:autoSpaceDN w:val="0"/>
      <w:adjustRightInd w:val="0"/>
      <w:spacing w:line="221" w:lineRule="atLeast"/>
    </w:pPr>
    <w:rPr>
      <w:rFonts w:ascii="Tahoma" w:hAnsi="Tahoma"/>
    </w:rPr>
  </w:style>
  <w:style w:type="character" w:styleId="a8">
    <w:name w:val="Hyperlink"/>
    <w:rsid w:val="006E6792"/>
    <w:rPr>
      <w:color w:val="0000FF"/>
      <w:u w:val="single"/>
    </w:rPr>
  </w:style>
  <w:style w:type="paragraph" w:customStyle="1" w:styleId="Pa0">
    <w:name w:val="Pa0"/>
    <w:basedOn w:val="a"/>
    <w:next w:val="a"/>
    <w:rsid w:val="007B015E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  <w:style w:type="character" w:customStyle="1" w:styleId="A10">
    <w:name w:val="A1"/>
    <w:rsid w:val="007B015E"/>
    <w:rPr>
      <w:rFonts w:cs="Arial"/>
      <w:color w:val="221E1F"/>
      <w:sz w:val="22"/>
      <w:szCs w:val="22"/>
    </w:rPr>
  </w:style>
  <w:style w:type="character" w:customStyle="1" w:styleId="apple-converted-space">
    <w:name w:val="apple-converted-space"/>
    <w:rsid w:val="008078BB"/>
  </w:style>
  <w:style w:type="character" w:styleId="a9">
    <w:name w:val="Strong"/>
    <w:uiPriority w:val="22"/>
    <w:qFormat/>
    <w:rsid w:val="008078BB"/>
    <w:rPr>
      <w:b/>
      <w:bCs/>
    </w:rPr>
  </w:style>
  <w:style w:type="character" w:customStyle="1" w:styleId="a4">
    <w:name w:val="Верхний колонтитул Знак"/>
    <w:link w:val="a3"/>
    <w:uiPriority w:val="99"/>
    <w:rsid w:val="007765D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B924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7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6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C1D29-A579-440C-9D86-D16D7645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tochka-diz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leff</dc:creator>
  <cp:keywords/>
  <cp:lastModifiedBy>Veselova Ekaterina A.</cp:lastModifiedBy>
  <cp:revision>2</cp:revision>
  <dcterms:created xsi:type="dcterms:W3CDTF">2020-02-28T11:43:00Z</dcterms:created>
  <dcterms:modified xsi:type="dcterms:W3CDTF">2020-02-28T11:43:00Z</dcterms:modified>
</cp:coreProperties>
</file>