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07CA2" w14:textId="77777777" w:rsidR="003B04D0" w:rsidRPr="003B04D0" w:rsidRDefault="00F31CBA">
      <w:pPr>
        <w:rPr>
          <w:b/>
          <w:bCs/>
        </w:rPr>
      </w:pPr>
      <w:r w:rsidRPr="003B04D0">
        <w:rPr>
          <w:b/>
          <w:bCs/>
        </w:rPr>
        <w:t>#</w:t>
      </w:r>
      <w:proofErr w:type="spellStart"/>
      <w:r w:rsidRPr="003B04D0">
        <w:rPr>
          <w:b/>
          <w:bCs/>
        </w:rPr>
        <w:t>ЕслиБыНеМама</w:t>
      </w:r>
      <w:proofErr w:type="spellEnd"/>
      <w:r w:rsidRPr="003B04D0">
        <w:rPr>
          <w:b/>
          <w:bCs/>
        </w:rPr>
        <w:t xml:space="preserve">: </w:t>
      </w:r>
      <w:r w:rsidR="003B04D0" w:rsidRPr="003B04D0">
        <w:rPr>
          <w:b/>
          <w:bCs/>
        </w:rPr>
        <w:t xml:space="preserve">масштабный </w:t>
      </w:r>
      <w:r w:rsidRPr="003B04D0">
        <w:rPr>
          <w:b/>
          <w:bCs/>
        </w:rPr>
        <w:t xml:space="preserve">благотворительный проект </w:t>
      </w:r>
      <w:r w:rsidR="003B04D0" w:rsidRPr="003B04D0">
        <w:rPr>
          <w:b/>
          <w:bCs/>
        </w:rPr>
        <w:t>фонда «Настенька»</w:t>
      </w:r>
    </w:p>
    <w:p w14:paraId="53ED9327" w14:textId="0877C0DB" w:rsidR="00B83ACC" w:rsidRDefault="00245C1E">
      <w:r>
        <w:t xml:space="preserve">Благотворительный фонд помощи детям с онкологическими заболеваниями «Настенька» при поддержке Фонда социального кино запускает масштабный </w:t>
      </w:r>
      <w:r w:rsidR="00DC26D0">
        <w:t xml:space="preserve">просветительский </w:t>
      </w:r>
      <w:r>
        <w:t xml:space="preserve">проект </w:t>
      </w:r>
      <w:r w:rsidR="00DC26D0">
        <w:t>«Если бы не мама»</w:t>
      </w:r>
      <w:r w:rsidR="009D73E3">
        <w:t xml:space="preserve">. Самое страшное для родителей, когда их ребенок болеет. Это перечеркивает все, меняется жизнь семьи, которая все силы отдает на </w:t>
      </w:r>
      <w:r w:rsidR="00E804B3">
        <w:t xml:space="preserve">борьбу </w:t>
      </w:r>
      <w:r w:rsidR="009D73E3">
        <w:t>с болезнью. И мама – на передовой это</w:t>
      </w:r>
      <w:r w:rsidR="00E804B3">
        <w:t>го сражения</w:t>
      </w:r>
      <w:r w:rsidR="009D73E3">
        <w:t xml:space="preserve">. </w:t>
      </w:r>
      <w:r w:rsidR="00DC26D0">
        <w:t>Цель акции – привлечь внимание общественности к</w:t>
      </w:r>
      <w:r w:rsidR="00B83ACC">
        <w:t xml:space="preserve"> </w:t>
      </w:r>
      <w:r w:rsidR="00A62CFF">
        <w:t xml:space="preserve">проблемам, а также </w:t>
      </w:r>
      <w:bookmarkStart w:id="0" w:name="_GoBack"/>
      <w:bookmarkEnd w:id="0"/>
      <w:r w:rsidR="00B83ACC">
        <w:t>чувствам и переживаниям семьи и, в частности, мам детей, проходящих лечение онкологических заболеваний.</w:t>
      </w:r>
    </w:p>
    <w:p w14:paraId="19569972" w14:textId="1A77DDAB" w:rsidR="00DC26D0" w:rsidRDefault="00072A11" w:rsidP="00052703">
      <w:r w:rsidRPr="00ED5105">
        <w:rPr>
          <w:b/>
          <w:bCs/>
        </w:rPr>
        <w:t>Джамиля Алиева, председатель фонда «Настенька»:</w:t>
      </w:r>
      <w:r>
        <w:t xml:space="preserve"> «</w:t>
      </w:r>
      <w:r w:rsidR="009D73E3">
        <w:t xml:space="preserve">В </w:t>
      </w:r>
      <w:r>
        <w:t xml:space="preserve">интернете, </w:t>
      </w:r>
      <w:r w:rsidR="00ED5105">
        <w:t xml:space="preserve">в </w:t>
      </w:r>
      <w:r>
        <w:t xml:space="preserve">сетях </w:t>
      </w:r>
      <w:r w:rsidR="009D73E3">
        <w:t xml:space="preserve">мы часто видим </w:t>
      </w:r>
      <w:r>
        <w:t>фотографии детей</w:t>
      </w:r>
      <w:r w:rsidR="009D73E3">
        <w:t xml:space="preserve"> с онкологическими заболеваниями</w:t>
      </w:r>
      <w:r>
        <w:t xml:space="preserve">, </w:t>
      </w:r>
      <w:r w:rsidR="009D73E3">
        <w:t xml:space="preserve">читаем </w:t>
      </w:r>
      <w:r w:rsidR="00ED5105">
        <w:t xml:space="preserve">их </w:t>
      </w:r>
      <w:r>
        <w:t>истории</w:t>
      </w:r>
      <w:r w:rsidR="00ED5105">
        <w:t xml:space="preserve">. </w:t>
      </w:r>
      <w:r w:rsidR="009D73E3">
        <w:t>И п</w:t>
      </w:r>
      <w:r w:rsidR="00ED5105">
        <w:t xml:space="preserve">омогаем, </w:t>
      </w:r>
      <w:r>
        <w:t>сочувствуем им</w:t>
      </w:r>
      <w:r w:rsidR="009D73E3">
        <w:t xml:space="preserve">. И мало кто задумывается, что рядом с </w:t>
      </w:r>
      <w:r>
        <w:t xml:space="preserve">ребенком его мама, которая </w:t>
      </w:r>
      <w:r w:rsidR="00ED5105">
        <w:t xml:space="preserve">ежедневно на протяжении долгих месяцев лечения </w:t>
      </w:r>
      <w:r w:rsidR="009D73E3">
        <w:t xml:space="preserve">находится </w:t>
      </w:r>
      <w:r>
        <w:t xml:space="preserve">в страшной тревоге за </w:t>
      </w:r>
      <w:r w:rsidR="009D73E3">
        <w:t xml:space="preserve">его </w:t>
      </w:r>
      <w:r>
        <w:t xml:space="preserve">жизнь. Если бы не мама, </w:t>
      </w:r>
      <w:r w:rsidR="009F33B2">
        <w:t xml:space="preserve">то </w:t>
      </w:r>
      <w:r w:rsidR="00ED5105">
        <w:t>детям с тяжелыми заболеваниями было бы очень трудно пережить непростое время</w:t>
      </w:r>
      <w:r w:rsidR="009D73E3">
        <w:t xml:space="preserve"> борьбы с болезнью</w:t>
      </w:r>
      <w:r w:rsidR="00ED5105">
        <w:t xml:space="preserve">. Именно мама, которая, как правило, рядом с ребенком в больнице, </w:t>
      </w:r>
      <w:r w:rsidR="002B3EA3">
        <w:t>поддерживает, не дает опустить руки, отчаяться. И именно для этого сама мама должн</w:t>
      </w:r>
      <w:r w:rsidR="009D73E3">
        <w:t>а</w:t>
      </w:r>
      <w:r w:rsidR="002B3EA3">
        <w:t xml:space="preserve"> быть </w:t>
      </w:r>
      <w:r w:rsidR="009F33B2">
        <w:t xml:space="preserve">уверенной, </w:t>
      </w:r>
      <w:r w:rsidR="009D73E3">
        <w:t xml:space="preserve">бодрой, </w:t>
      </w:r>
      <w:r w:rsidR="009F33B2">
        <w:t>не показывать страх</w:t>
      </w:r>
      <w:r w:rsidR="00A577A7">
        <w:t>а</w:t>
      </w:r>
      <w:r w:rsidR="009F33B2">
        <w:t xml:space="preserve">, чтобы ребенок чувствовал, что не происходит ничего страшного. Да, </w:t>
      </w:r>
      <w:r w:rsidR="002B3EA3">
        <w:t xml:space="preserve">он </w:t>
      </w:r>
      <w:r w:rsidR="009F33B2">
        <w:t>заболел, но</w:t>
      </w:r>
      <w:r w:rsidR="002B3EA3">
        <w:t xml:space="preserve"> </w:t>
      </w:r>
      <w:r w:rsidR="009F33B2">
        <w:t xml:space="preserve">мама спокойна, значит все идет хорошо. </w:t>
      </w:r>
      <w:r w:rsidR="009D73E3">
        <w:t>Я б</w:t>
      </w:r>
      <w:r w:rsidR="009F33B2">
        <w:t xml:space="preserve">ы хотела, чтобы наш проект </w:t>
      </w:r>
      <w:r w:rsidR="002B3EA3">
        <w:t xml:space="preserve">привлек внимание людей к чувствам и переживаниями мам тяжелобольных детей. Этим женщинам очень важна наша с вами поддержка и </w:t>
      </w:r>
      <w:r w:rsidR="00A577A7">
        <w:t>плечо, на которое можно опереться</w:t>
      </w:r>
      <w:r w:rsidR="00DC26D0">
        <w:t>. Каждая мама должна знать, что она не одна в этой борьбе за жизнь своего ребенка».</w:t>
      </w:r>
    </w:p>
    <w:p w14:paraId="2D431E18" w14:textId="3968C9FF" w:rsidR="000541DD" w:rsidRDefault="000541DD" w:rsidP="00052703">
      <w:r>
        <w:t xml:space="preserve">Джамиля Алиева </w:t>
      </w:r>
      <w:r w:rsidR="0022117E">
        <w:t xml:space="preserve">на личном опыте </w:t>
      </w:r>
      <w:r>
        <w:t>знает, что чувству</w:t>
      </w:r>
      <w:r w:rsidR="0022117E">
        <w:t>ю</w:t>
      </w:r>
      <w:r>
        <w:t xml:space="preserve">т родители, когда их ребенку ставят страшный диагноз. Ее сын </w:t>
      </w:r>
      <w:r w:rsidR="00A163C3">
        <w:t>заболел, когда ему было 4 года. К сожалению, несмотря на все усилия и российских, и зарубежных врачей</w:t>
      </w:r>
      <w:r w:rsidR="0022117E">
        <w:t>,</w:t>
      </w:r>
      <w:r w:rsidR="00A163C3">
        <w:t xml:space="preserve"> ребенка спасти не удалось. По словам Джамили Алиевой, в какой-то момент она поняла</w:t>
      </w:r>
      <w:r w:rsidR="0022117E">
        <w:t xml:space="preserve">: </w:t>
      </w:r>
      <w:r w:rsidR="00A163C3">
        <w:t xml:space="preserve">если потерян смысл жизни, то надо постараться найти его снова. И она смогла это сделать. Она не только основала фонд, но и помогла обрести </w:t>
      </w:r>
      <w:r w:rsidR="0022117E">
        <w:t xml:space="preserve">новый </w:t>
      </w:r>
      <w:r w:rsidR="00A163C3">
        <w:t>дом мальчику, которому сейчас 13 лет</w:t>
      </w:r>
      <w:r w:rsidR="00BC22BC">
        <w:t>,</w:t>
      </w:r>
      <w:r w:rsidR="00A163C3">
        <w:t xml:space="preserve"> и он </w:t>
      </w:r>
      <w:r w:rsidR="00BC22BC">
        <w:t xml:space="preserve">не представляет жизни без своей </w:t>
      </w:r>
      <w:r w:rsidR="0022117E">
        <w:t xml:space="preserve">любимой </w:t>
      </w:r>
      <w:r w:rsidR="00BC22BC">
        <w:t>мамы.</w:t>
      </w:r>
      <w:r w:rsidR="00E000AA" w:rsidRPr="00E000AA">
        <w:t xml:space="preserve"> </w:t>
      </w:r>
      <w:r w:rsidR="00E000AA">
        <w:t>История председателя фонда Джамили Алиевой и ее сына Влада открывает наш проект.</w:t>
      </w:r>
    </w:p>
    <w:p w14:paraId="76968C95" w14:textId="3EA25E1D" w:rsidR="00BC22BC" w:rsidRDefault="00BC22BC" w:rsidP="00052703">
      <w:r>
        <w:t xml:space="preserve">Проект «Если бы не мама» - это </w:t>
      </w:r>
      <w:r w:rsidR="00833E45">
        <w:t xml:space="preserve">серия </w:t>
      </w:r>
      <w:r>
        <w:t>коротких документальных фильмов</w:t>
      </w:r>
      <w:r w:rsidR="00833E45">
        <w:t xml:space="preserve">. В основе - </w:t>
      </w:r>
      <w:r>
        <w:t xml:space="preserve">истории подопечных фонда и их мам. Наши герои очень разные. Они разных возрастов, из разных стран, разного вероисповедания, но объединяет их общая история преодоления одного из самых непростых испытаний в жизни. А поддерживают наших смелых героев звезды кино, эстрады, телевидения, искусства. Известные персоны расскажут о своих мамах и их поддержке в те моменты жизни, когда это было </w:t>
      </w:r>
      <w:r w:rsidR="00615418">
        <w:t xml:space="preserve">особенно важно и </w:t>
      </w:r>
      <w:r>
        <w:t>необходимо.</w:t>
      </w:r>
    </w:p>
    <w:p w14:paraId="7601572C" w14:textId="58D83C5F" w:rsidR="006B5B09" w:rsidRDefault="006B5B09" w:rsidP="00052703">
      <w:r>
        <w:t xml:space="preserve">Часть съемок проходила в атмосферной студии </w:t>
      </w:r>
      <w:hyperlink r:id="rId7" w:history="1">
        <w:proofErr w:type="spellStart"/>
        <w:r w:rsidRPr="000E0932">
          <w:rPr>
            <w:rStyle w:val="a3"/>
          </w:rPr>
          <w:t>Best</w:t>
        </w:r>
        <w:proofErr w:type="spellEnd"/>
        <w:r w:rsidRPr="000E0932">
          <w:rPr>
            <w:rStyle w:val="a3"/>
          </w:rPr>
          <w:t xml:space="preserve"> </w:t>
        </w:r>
        <w:proofErr w:type="spellStart"/>
        <w:r w:rsidRPr="000E0932">
          <w:rPr>
            <w:rStyle w:val="a3"/>
          </w:rPr>
          <w:t>Memories</w:t>
        </w:r>
        <w:proofErr w:type="spellEnd"/>
      </w:hyperlink>
      <w:r>
        <w:rPr>
          <w:rStyle w:val="a3"/>
        </w:rPr>
        <w:t>,</w:t>
      </w:r>
      <w:r w:rsidRPr="00152602">
        <w:t xml:space="preserve"> </w:t>
      </w:r>
      <w:r>
        <w:t xml:space="preserve">владельцы которой, известные фотографы </w:t>
      </w:r>
      <w:r w:rsidRPr="00152602">
        <w:t>Рустам</w:t>
      </w:r>
      <w:r>
        <w:t xml:space="preserve"> </w:t>
      </w:r>
      <w:r w:rsidRPr="00152602">
        <w:t>Вагапов</w:t>
      </w:r>
      <w:r>
        <w:t xml:space="preserve"> и </w:t>
      </w:r>
      <w:r w:rsidRPr="00152602">
        <w:t>Дмитри</w:t>
      </w:r>
      <w:r>
        <w:t xml:space="preserve">й </w:t>
      </w:r>
      <w:proofErr w:type="spellStart"/>
      <w:r w:rsidRPr="00152602">
        <w:t>Исхаков</w:t>
      </w:r>
      <w:proofErr w:type="spellEnd"/>
      <w:r>
        <w:t xml:space="preserve">, предоставили для фонда один из залов. Помощь в создании образов героев проекта оказали наши друзья из салона </w:t>
      </w:r>
      <w:proofErr w:type="spellStart"/>
      <w:r>
        <w:t>Beauty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EgoEstetica </w:t>
      </w:r>
      <w:proofErr w:type="spellStart"/>
      <w:r>
        <w:t>Magic</w:t>
      </w:r>
      <w:proofErr w:type="spellEnd"/>
      <w:r>
        <w:t xml:space="preserve">, а также стилист Наталья </w:t>
      </w:r>
      <w:proofErr w:type="spellStart"/>
      <w:r>
        <w:t>Шеломанова</w:t>
      </w:r>
      <w:proofErr w:type="spellEnd"/>
      <w:r>
        <w:t xml:space="preserve"> и визажист Алина </w:t>
      </w:r>
      <w:proofErr w:type="spellStart"/>
      <w:r w:rsidR="00186F58">
        <w:t>Листунова</w:t>
      </w:r>
      <w:proofErr w:type="spellEnd"/>
      <w:r w:rsidR="00186F58">
        <w:t>.</w:t>
      </w:r>
    </w:p>
    <w:p w14:paraId="4E3EAB91" w14:textId="77777777" w:rsidR="008F1D29" w:rsidRDefault="00E000AA" w:rsidP="00152602">
      <w:pPr>
        <w:pStyle w:val="a4"/>
        <w:numPr>
          <w:ilvl w:val="0"/>
          <w:numId w:val="1"/>
        </w:numPr>
      </w:pPr>
      <w:r>
        <w:t>Старт проект</w:t>
      </w:r>
      <w:r w:rsidR="00833E45">
        <w:t>а</w:t>
      </w:r>
      <w:r>
        <w:t xml:space="preserve"> – 15 марта 2020 года.</w:t>
      </w:r>
    </w:p>
    <w:p w14:paraId="7FBBBBA3" w14:textId="77777777" w:rsidR="008F1D29" w:rsidRDefault="00E000AA" w:rsidP="00152602">
      <w:pPr>
        <w:pStyle w:val="a4"/>
        <w:numPr>
          <w:ilvl w:val="0"/>
          <w:numId w:val="1"/>
        </w:numPr>
      </w:pPr>
      <w:r>
        <w:t xml:space="preserve">Ролики будут </w:t>
      </w:r>
      <w:r w:rsidR="0099324F">
        <w:t xml:space="preserve">размещаться на </w:t>
      </w:r>
      <w:hyperlink r:id="rId8" w:history="1">
        <w:proofErr w:type="spellStart"/>
        <w:r w:rsidR="0099324F" w:rsidRPr="00152602">
          <w:rPr>
            <w:rStyle w:val="a3"/>
            <w:lang w:val="en-US"/>
          </w:rPr>
          <w:t>youtube</w:t>
        </w:r>
        <w:proofErr w:type="spellEnd"/>
        <w:r w:rsidR="0099324F" w:rsidRPr="00833E45">
          <w:rPr>
            <w:rStyle w:val="a3"/>
          </w:rPr>
          <w:t>-канале фонда</w:t>
        </w:r>
      </w:hyperlink>
      <w:r w:rsidR="0099324F">
        <w:t xml:space="preserve"> </w:t>
      </w:r>
      <w:r w:rsidR="00833E45">
        <w:t xml:space="preserve">и на </w:t>
      </w:r>
      <w:hyperlink r:id="rId9" w:history="1">
        <w:proofErr w:type="spellStart"/>
        <w:r w:rsidR="00833E45" w:rsidRPr="00152602">
          <w:rPr>
            <w:rStyle w:val="a3"/>
            <w:lang w:val="en-US"/>
          </w:rPr>
          <w:t>youtube</w:t>
        </w:r>
        <w:proofErr w:type="spellEnd"/>
        <w:r w:rsidR="00833E45" w:rsidRPr="008F1D29">
          <w:rPr>
            <w:rStyle w:val="a3"/>
          </w:rPr>
          <w:t>-канале режиссера проекта Михаила Комлева</w:t>
        </w:r>
      </w:hyperlink>
      <w:r w:rsidR="00833E45">
        <w:t>.</w:t>
      </w:r>
    </w:p>
    <w:p w14:paraId="1390B90C" w14:textId="601A6BC7" w:rsidR="00833E45" w:rsidRDefault="00833E45" w:rsidP="00152602">
      <w:pPr>
        <w:pStyle w:val="a4"/>
        <w:numPr>
          <w:ilvl w:val="0"/>
          <w:numId w:val="1"/>
        </w:numPr>
      </w:pPr>
      <w:r>
        <w:t>Всю информацию о героях, ходе съемок</w:t>
      </w:r>
      <w:r w:rsidR="008F1D29">
        <w:t xml:space="preserve"> и </w:t>
      </w:r>
      <w:r>
        <w:t xml:space="preserve">графике выхода очередного фильма можно будет найти на </w:t>
      </w:r>
      <w:r w:rsidR="0099324F">
        <w:t xml:space="preserve">сайте фонда </w:t>
      </w:r>
      <w:hyperlink r:id="rId10" w:history="1">
        <w:r w:rsidR="0099324F" w:rsidRPr="00152602">
          <w:rPr>
            <w:rStyle w:val="a3"/>
            <w:lang w:val="en-US"/>
          </w:rPr>
          <w:t>www</w:t>
        </w:r>
        <w:r w:rsidR="0099324F" w:rsidRPr="003C13C6">
          <w:rPr>
            <w:rStyle w:val="a3"/>
          </w:rPr>
          <w:t>.</w:t>
        </w:r>
        <w:proofErr w:type="spellStart"/>
        <w:r w:rsidR="0099324F" w:rsidRPr="00152602">
          <w:rPr>
            <w:rStyle w:val="a3"/>
            <w:lang w:val="en-US"/>
          </w:rPr>
          <w:t>nastenka</w:t>
        </w:r>
        <w:proofErr w:type="spellEnd"/>
        <w:r w:rsidR="0099324F" w:rsidRPr="003C13C6">
          <w:rPr>
            <w:rStyle w:val="a3"/>
          </w:rPr>
          <w:t>.</w:t>
        </w:r>
        <w:proofErr w:type="spellStart"/>
        <w:r w:rsidR="0099324F" w:rsidRPr="00152602">
          <w:rPr>
            <w:rStyle w:val="a3"/>
            <w:lang w:val="en-US"/>
          </w:rPr>
          <w:t>ru</w:t>
        </w:r>
        <w:proofErr w:type="spellEnd"/>
      </w:hyperlink>
      <w:r>
        <w:t>.</w:t>
      </w:r>
    </w:p>
    <w:p w14:paraId="3DE7F272" w14:textId="6BA492B6" w:rsidR="00BC22BC" w:rsidRDefault="008F1D29" w:rsidP="00152602">
      <w:pPr>
        <w:pStyle w:val="a4"/>
        <w:numPr>
          <w:ilvl w:val="0"/>
          <w:numId w:val="1"/>
        </w:numPr>
      </w:pPr>
      <w:r>
        <w:t xml:space="preserve">Видео-интервью будут выходить два раза в месяц: 15 числа – история ребенка и его мамы, </w:t>
      </w:r>
      <w:r w:rsidR="00BC22BC">
        <w:t xml:space="preserve">30 числа – </w:t>
      </w:r>
      <w:r>
        <w:t xml:space="preserve">о своей маме расскажет новый звездный герой проекта. </w:t>
      </w:r>
      <w:r w:rsidR="00BC22BC">
        <w:t>Кто это</w:t>
      </w:r>
      <w:r>
        <w:t xml:space="preserve"> будет</w:t>
      </w:r>
      <w:r w:rsidR="00BC22BC">
        <w:t>? Пока сюрприз. Следите за анонсами.</w:t>
      </w:r>
    </w:p>
    <w:p w14:paraId="4A8EF81D" w14:textId="77777777" w:rsidR="00F37ECA" w:rsidRPr="00F37ECA" w:rsidRDefault="00F37ECA" w:rsidP="00D97766">
      <w:pPr>
        <w:rPr>
          <w:b/>
          <w:bCs/>
          <w:i/>
          <w:iCs/>
        </w:rPr>
      </w:pPr>
      <w:r w:rsidRPr="00F37ECA">
        <w:rPr>
          <w:b/>
          <w:bCs/>
          <w:i/>
          <w:iCs/>
        </w:rPr>
        <w:t>Справка о благотворительном фонде «Настенька»</w:t>
      </w:r>
    </w:p>
    <w:p w14:paraId="5B1CA612" w14:textId="00BA1CB8" w:rsidR="00FD78CC" w:rsidRDefault="00F37ECA" w:rsidP="00D97766">
      <w:r>
        <w:t xml:space="preserve">Благотворительный </w:t>
      </w:r>
      <w:hyperlink r:id="rId11" w:history="1">
        <w:r w:rsidRPr="00097C65">
          <w:rPr>
            <w:rStyle w:val="a3"/>
          </w:rPr>
          <w:t>фонд «Настенька»</w:t>
        </w:r>
      </w:hyperlink>
      <w:r>
        <w:t xml:space="preserve"> создан в феврале 2002 года. 18 лет фонд «Настенька» помогает детям в борьбе с онкологическими заболеваниями, создавая необходимые условия для </w:t>
      </w:r>
      <w:r>
        <w:lastRenderedPageBreak/>
        <w:t xml:space="preserve">качественного и своевременного лечения. </w:t>
      </w:r>
      <w:r w:rsidR="00FD78CC">
        <w:t>Председатель фонда Алиева Джамиля Муратовна, филолог, преподаватель.</w:t>
      </w:r>
      <w:r w:rsidR="00FD78CC" w:rsidRPr="000F5CB6">
        <w:t xml:space="preserve"> </w:t>
      </w:r>
      <w:r>
        <w:t>Приоритетными программами фонда являются две программы:</w:t>
      </w:r>
    </w:p>
    <w:p w14:paraId="0DA23A16" w14:textId="77777777" w:rsidR="00D97766" w:rsidRDefault="00F37ECA" w:rsidP="00D97766">
      <w:pPr>
        <w:ind w:left="360"/>
      </w:pPr>
      <w:r w:rsidRPr="00D97766">
        <w:rPr>
          <w:b/>
          <w:bCs/>
        </w:rPr>
        <w:t>«Помощь больнице»</w:t>
      </w:r>
      <w:r>
        <w:t xml:space="preserve"> - </w:t>
      </w:r>
      <w:r w:rsidR="00FD78CC">
        <w:t>п</w:t>
      </w:r>
      <w:r w:rsidR="00FD78CC" w:rsidRPr="00FD78CC">
        <w:t>риобретение недостающих лекарств, закупка современного медицинского оборудования и расходных материалов</w:t>
      </w:r>
      <w:r w:rsidR="00FD78CC">
        <w:t>, у</w:t>
      </w:r>
      <w:r w:rsidR="00FD78CC" w:rsidRPr="00FD78CC">
        <w:t xml:space="preserve">лучшение бытовых условий в больнице. </w:t>
      </w:r>
    </w:p>
    <w:p w14:paraId="6CAF5B32" w14:textId="071131BB" w:rsidR="00F37ECA" w:rsidRPr="00D97766" w:rsidRDefault="000F5CB6" w:rsidP="00D97766">
      <w:pPr>
        <w:ind w:left="360"/>
      </w:pPr>
      <w:r w:rsidRPr="00D97766">
        <w:rPr>
          <w:b/>
          <w:bCs/>
        </w:rPr>
        <w:t>«Помощь семье»</w:t>
      </w:r>
      <w:r w:rsidRPr="00D97766">
        <w:t xml:space="preserve"> - </w:t>
      </w:r>
      <w:r w:rsidR="00FD78CC" w:rsidRPr="00D97766">
        <w:t xml:space="preserve">всесторонняя помощь </w:t>
      </w:r>
      <w:r w:rsidR="00D97766">
        <w:t xml:space="preserve">в виде оплаты лечения и обследований, покупка лекарств, предоставление материальной помощи и </w:t>
      </w:r>
      <w:r w:rsidR="00FD78CC" w:rsidRPr="00D97766">
        <w:t xml:space="preserve">услуг такси, </w:t>
      </w:r>
      <w:r w:rsidR="00D97766">
        <w:t xml:space="preserve">помощь с оплатой </w:t>
      </w:r>
      <w:r w:rsidR="00222779">
        <w:t xml:space="preserve">авиа и </w:t>
      </w:r>
      <w:r w:rsidR="00D97766">
        <w:t>железнодорожных билетов.</w:t>
      </w:r>
    </w:p>
    <w:p w14:paraId="4B34C857" w14:textId="46EB5EB8" w:rsidR="00671EF1" w:rsidRPr="00671EF1" w:rsidRDefault="00671EF1" w:rsidP="00222779">
      <w:pPr>
        <w:rPr>
          <w:b/>
          <w:bCs/>
          <w:i/>
          <w:iCs/>
        </w:rPr>
      </w:pPr>
      <w:r w:rsidRPr="00671EF1">
        <w:rPr>
          <w:b/>
          <w:bCs/>
          <w:i/>
          <w:iCs/>
        </w:rPr>
        <w:t>Справка о Фонде поддержки социального кино</w:t>
      </w:r>
    </w:p>
    <w:p w14:paraId="53771FE2" w14:textId="5661A885" w:rsidR="00222779" w:rsidRPr="00097C65" w:rsidRDefault="00671EF1" w:rsidP="00671EF1">
      <w:r>
        <w:t xml:space="preserve">Михаил Комлев, президент фонда, а также режиссёр, журналист, писатель, продюсер, телеведущий о миссии </w:t>
      </w:r>
      <w:hyperlink r:id="rId12" w:history="1">
        <w:r w:rsidRPr="00671EF1">
          <w:rPr>
            <w:rStyle w:val="a3"/>
          </w:rPr>
          <w:t>Фонда социального кино</w:t>
        </w:r>
      </w:hyperlink>
      <w:r>
        <w:t>: «</w:t>
      </w:r>
      <w:r w:rsidR="00097C65" w:rsidRPr="00097C65">
        <w:t>В нашей стране много социальных проблем. И о них не принято говорить. Но это не решает их, а наоборот, только усугубляет. Мы хотим через кино просветить наше общество и объединить силы для борьбы с этими проблемами. Только так можно одержать победу</w:t>
      </w:r>
      <w:r>
        <w:t>»</w:t>
      </w:r>
      <w:r w:rsidR="00097C65" w:rsidRPr="00097C65">
        <w:t>.</w:t>
      </w:r>
    </w:p>
    <w:p w14:paraId="3C59C9C5" w14:textId="206B58DB" w:rsidR="003C06FB" w:rsidRDefault="00F37ECA" w:rsidP="00222779">
      <w:pPr>
        <w:rPr>
          <w:u w:val="single"/>
        </w:rPr>
      </w:pPr>
      <w:r w:rsidRPr="00FD78CC">
        <w:rPr>
          <w:u w:val="single"/>
        </w:rPr>
        <w:t xml:space="preserve">По вопросам сотрудничества обращаться к </w:t>
      </w:r>
      <w:r w:rsidR="000F5CB6" w:rsidRPr="00FD78CC">
        <w:rPr>
          <w:u w:val="single"/>
        </w:rPr>
        <w:t>Екатерине Ильченко</w:t>
      </w:r>
      <w:r w:rsidRPr="00FD78CC">
        <w:rPr>
          <w:u w:val="single"/>
        </w:rPr>
        <w:t xml:space="preserve">; </w:t>
      </w:r>
      <w:r w:rsidRPr="00FD78CC">
        <w:rPr>
          <w:u w:val="single"/>
          <w:lang w:val="en-US"/>
        </w:rPr>
        <w:t>e</w:t>
      </w:r>
      <w:r w:rsidRPr="00FD78CC">
        <w:rPr>
          <w:u w:val="single"/>
        </w:rPr>
        <w:t>-</w:t>
      </w:r>
      <w:r w:rsidRPr="00FD78CC">
        <w:rPr>
          <w:u w:val="single"/>
          <w:lang w:val="en-US"/>
        </w:rPr>
        <w:t>mail</w:t>
      </w:r>
      <w:r w:rsidRPr="00FD78CC">
        <w:rPr>
          <w:u w:val="single"/>
        </w:rPr>
        <w:t xml:space="preserve">: </w:t>
      </w:r>
      <w:hyperlink r:id="rId13" w:history="1">
        <w:r w:rsidR="00671EF1">
          <w:rPr>
            <w:rStyle w:val="a3"/>
          </w:rPr>
          <w:t>e.ilchenko@nastenka.ru</w:t>
        </w:r>
      </w:hyperlink>
      <w:r w:rsidRPr="00FD78CC">
        <w:rPr>
          <w:u w:val="single"/>
        </w:rPr>
        <w:t>; тел: 8-9</w:t>
      </w:r>
      <w:r w:rsidR="00FD78CC" w:rsidRPr="00FD78CC">
        <w:rPr>
          <w:u w:val="single"/>
        </w:rPr>
        <w:t>03</w:t>
      </w:r>
      <w:r w:rsidRPr="00FD78CC">
        <w:rPr>
          <w:u w:val="single"/>
        </w:rPr>
        <w:t>-</w:t>
      </w:r>
      <w:r w:rsidR="00FD78CC" w:rsidRPr="00FD78CC">
        <w:rPr>
          <w:u w:val="single"/>
        </w:rPr>
        <w:t>661</w:t>
      </w:r>
      <w:r w:rsidRPr="00FD78CC">
        <w:rPr>
          <w:u w:val="single"/>
        </w:rPr>
        <w:t>-</w:t>
      </w:r>
      <w:r w:rsidR="00FD78CC" w:rsidRPr="00FD78CC">
        <w:rPr>
          <w:u w:val="single"/>
        </w:rPr>
        <w:t>89-18</w:t>
      </w:r>
    </w:p>
    <w:p w14:paraId="513C81D4" w14:textId="194D8BAB" w:rsidR="009F7776" w:rsidRDefault="009F7776" w:rsidP="00222779">
      <w:pPr>
        <w:rPr>
          <w:u w:val="single"/>
        </w:rPr>
      </w:pPr>
    </w:p>
    <w:sectPr w:rsidR="009F7776" w:rsidSect="00186F5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A1A35"/>
    <w:multiLevelType w:val="hybridMultilevel"/>
    <w:tmpl w:val="58C4C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D5305C"/>
    <w:multiLevelType w:val="hybridMultilevel"/>
    <w:tmpl w:val="F7AC084E"/>
    <w:lvl w:ilvl="0" w:tplc="CA20C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78"/>
    <w:rsid w:val="00043C9A"/>
    <w:rsid w:val="00052703"/>
    <w:rsid w:val="000541DD"/>
    <w:rsid w:val="00072A11"/>
    <w:rsid w:val="00097C65"/>
    <w:rsid w:val="000E0932"/>
    <w:rsid w:val="000F5CB6"/>
    <w:rsid w:val="00107D29"/>
    <w:rsid w:val="00152602"/>
    <w:rsid w:val="00186F58"/>
    <w:rsid w:val="0022117E"/>
    <w:rsid w:val="00222779"/>
    <w:rsid w:val="00245C1E"/>
    <w:rsid w:val="002B3EA3"/>
    <w:rsid w:val="003B04D0"/>
    <w:rsid w:val="003C06FB"/>
    <w:rsid w:val="003E7FDD"/>
    <w:rsid w:val="0043563B"/>
    <w:rsid w:val="00615418"/>
    <w:rsid w:val="00671EF1"/>
    <w:rsid w:val="006B2EE7"/>
    <w:rsid w:val="006B5B09"/>
    <w:rsid w:val="007D3978"/>
    <w:rsid w:val="00833E45"/>
    <w:rsid w:val="008F1D29"/>
    <w:rsid w:val="00937355"/>
    <w:rsid w:val="0098214D"/>
    <w:rsid w:val="0099324F"/>
    <w:rsid w:val="009D73E3"/>
    <w:rsid w:val="009F33B2"/>
    <w:rsid w:val="009F7776"/>
    <w:rsid w:val="00A163C3"/>
    <w:rsid w:val="00A577A7"/>
    <w:rsid w:val="00A62CFF"/>
    <w:rsid w:val="00B83ACC"/>
    <w:rsid w:val="00B85967"/>
    <w:rsid w:val="00BC22BC"/>
    <w:rsid w:val="00C938EE"/>
    <w:rsid w:val="00D97766"/>
    <w:rsid w:val="00DC26D0"/>
    <w:rsid w:val="00E000AA"/>
    <w:rsid w:val="00E804B3"/>
    <w:rsid w:val="00ED5105"/>
    <w:rsid w:val="00F31CBA"/>
    <w:rsid w:val="00F37ECA"/>
    <w:rsid w:val="00FD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4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324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324F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52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324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324F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52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WPT0Airvf6unMVlB4VPU_A/featured" TargetMode="External"/><Relationship Id="rId13" Type="http://schemas.openxmlformats.org/officeDocument/2006/relationships/hyperlink" Target="mailto:e.ilchenko@nastenka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bestmemories.ru/" TargetMode="External"/><Relationship Id="rId12" Type="http://schemas.openxmlformats.org/officeDocument/2006/relationships/hyperlink" Target="http://fondfil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stenka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astenk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channel/UCjeccQoVGLweYacr_CbZgN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D0B52-FAE2-408B-8394-EC084B81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Ильченко</dc:creator>
  <cp:keywords/>
  <dc:description/>
  <cp:lastModifiedBy>user</cp:lastModifiedBy>
  <cp:revision>36</cp:revision>
  <dcterms:created xsi:type="dcterms:W3CDTF">2020-03-11T06:46:00Z</dcterms:created>
  <dcterms:modified xsi:type="dcterms:W3CDTF">2020-04-30T14:03:00Z</dcterms:modified>
</cp:coreProperties>
</file>